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21265627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8"/>
          <w:szCs w:val="28"/>
          <w:lang w:val="en-US"/>
        </w:rPr>
      </w:sdtEndPr>
      <w:sdtContent>
        <w:p w14:paraId="5DEC6FC0" w14:textId="1B3AE5FD" w:rsidR="0039695C" w:rsidRDefault="003A2706">
          <w:r w:rsidRPr="00237340">
            <w:rPr>
              <w:noProof/>
              <w:lang w:eastAsia="en-GB"/>
            </w:rPr>
            <w:drawing>
              <wp:inline distT="0" distB="0" distL="0" distR="0" wp14:anchorId="3D95D62E" wp14:editId="682ED221">
                <wp:extent cx="6185535" cy="15019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1708" cy="15180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37340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5F4FA9C" wp14:editId="5AF0C8D3">
                    <wp:simplePos x="0" y="0"/>
                    <wp:positionH relativeFrom="page">
                      <wp:posOffset>-5701665</wp:posOffset>
                    </wp:positionH>
                    <wp:positionV relativeFrom="page">
                      <wp:posOffset>-1482973</wp:posOffset>
                    </wp:positionV>
                    <wp:extent cx="15329535" cy="6519297"/>
                    <wp:effectExtent l="0" t="0" r="12065" b="8890"/>
                    <wp:wrapNone/>
                    <wp:docPr id="459" name="Group 459" title="Title and subtitle with crop mark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329535" cy="6519297"/>
                              <a:chOff x="0" y="0"/>
                              <a:chExt cx="13767319" cy="4785530"/>
                            </a:xfrm>
                          </wpg:grpSpPr>
                          <wpg:grpSp>
                            <wpg:cNvPr id="460" name="Group 460" title="Crop mark graphic"/>
                            <wpg:cNvGrpSpPr/>
                            <wpg:grpSpPr>
                              <a:xfrm>
                                <a:off x="0" y="0"/>
                                <a:ext cx="2642616" cy="3401568"/>
                                <a:chOff x="0" y="0"/>
                                <a:chExt cx="2642616" cy="3401568"/>
                              </a:xfrm>
                            </wpg:grpSpPr>
                            <wps:wsp>
                              <wps:cNvPr id="461" name="Freeform 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504825"/>
                                  <a:ext cx="2133600" cy="2867025"/>
                                </a:xfrm>
                                <a:custGeom>
                                  <a:avLst/>
                                  <a:gdLst>
                                    <a:gd name="T0" fmla="*/ 168 w 1344"/>
                                    <a:gd name="T1" fmla="*/ 1806 h 1806"/>
                                    <a:gd name="T2" fmla="*/ 0 w 1344"/>
                                    <a:gd name="T3" fmla="*/ 1806 h 1806"/>
                                    <a:gd name="T4" fmla="*/ 0 w 1344"/>
                                    <a:gd name="T5" fmla="*/ 0 h 1806"/>
                                    <a:gd name="T6" fmla="*/ 1344 w 1344"/>
                                    <a:gd name="T7" fmla="*/ 0 h 1806"/>
                                    <a:gd name="T8" fmla="*/ 1344 w 1344"/>
                                    <a:gd name="T9" fmla="*/ 165 h 1806"/>
                                    <a:gd name="T10" fmla="*/ 168 w 1344"/>
                                    <a:gd name="T11" fmla="*/ 165 h 1806"/>
                                    <a:gd name="T12" fmla="*/ 168 w 1344"/>
                                    <a:gd name="T13" fmla="*/ 1806 h 1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44" h="1806">
                                      <a:moveTo>
                                        <a:pt x="168" y="1806"/>
                                      </a:moveTo>
                                      <a:lnTo>
                                        <a:pt x="0" y="180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44" y="0"/>
                                      </a:lnTo>
                                      <a:lnTo>
                                        <a:pt x="1344" y="165"/>
                                      </a:lnTo>
                                      <a:lnTo>
                                        <a:pt x="168" y="165"/>
                                      </a:lnTo>
                                      <a:lnTo>
                                        <a:pt x="168" y="18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2" name="Rectangle 462"/>
                              <wps:cNvSpPr/>
                              <wps:spPr>
                                <a:xfrm>
                                  <a:off x="0" y="0"/>
                                  <a:ext cx="2642616" cy="3401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63" name="Text Box 463" title="Title and subtitle"/>
                            <wps:cNvSpPr txBox="1"/>
                            <wps:spPr>
                              <a:xfrm>
                                <a:off x="5639436" y="2691913"/>
                                <a:ext cx="8127883" cy="20936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caps/>
                                      <w:color w:val="44546A" w:themeColor="text2"/>
                                      <w:sz w:val="144"/>
                                      <w:szCs w:val="96"/>
                                    </w:rPr>
                                    <w:alias w:val="Title"/>
                                    <w:tag w:val=""/>
                                    <w:id w:val="-165667185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79E9C8B1" w14:textId="26E5037C" w:rsidR="00CE0914" w:rsidRDefault="00CE0914">
                                      <w:pPr>
                                        <w:pStyle w:val="NoSpacing"/>
                                        <w:spacing w:line="216" w:lineRule="auto"/>
                                        <w:rPr>
                                          <w:rFonts w:asciiTheme="majorHAnsi" w:hAnsiTheme="majorHAnsi"/>
                                          <w:caps/>
                                          <w:color w:val="44546A" w:themeColor="text2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237340">
                                        <w:rPr>
                                          <w:rFonts w:asciiTheme="majorHAnsi" w:hAnsiTheme="majorHAnsi"/>
                                          <w:caps/>
                                          <w:color w:val="44546A" w:themeColor="text2"/>
                                          <w:sz w:val="144"/>
                                          <w:szCs w:val="96"/>
                                        </w:rPr>
                                        <w:t xml:space="preserve">Radlett High Street Access Audit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5F4FA9C" id="Group 459" o:spid="_x0000_s1026" alt="Title: Title and subtitle with crop mark graphic" style="position:absolute;margin-left:-448.95pt;margin-top:-116.7pt;width:1207.05pt;height:513.35pt;z-index:251659264;mso-position-horizontal-relative:page;mso-position-vertical-relative:page;mso-width-relative:margin;mso-height-relative:margin" coordsize="13767319,47855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D/sIEFAAAgEgAADgAAAGRycy9lMm9Eb2MueG1szFhbb9s2FH4fsP9A6HHAat19QZ0iS5diQNYW&#10;rYc+07JkC5VEjWRip79+3yFFWXGq1OvaYnmwKPLj4bl85xwqz18c6ord5VKVoll6wTPfY3mTiU3Z&#10;bJfeX6vrX2ceU5o3G16JJl9697nyXlz8/NPzfbvIQ7ET1SaXDEIatdi3S2+ndbuYTFS2y2uunok2&#10;b7BYCFlzjVe5nWwk30N6XU1C308neyE3rRRZrhRmX9pF78LIL4o802+KQuWaVUsPumnzK83vmn4n&#10;F8/5Yit5uyuzTg3+FVrUvGxwaC/qJdec3crykai6zKRQotDPMlFPRFGUWW5sgDWBf2LNKyluW2PL&#10;drHftr2b4NoTP3212Oz13VvJys3Si5O5xxpeI0jmXGYmdKkrzKzowRBGpm7XZo7tS71jMKZlNZcf&#10;WedDcui+3S4g95Vs37dvZTextW/ko0Mha3rCenYwobjvQ5EfNMswGSRROE+ixGMZFtMkmIfzqY1W&#10;tkNIH23Mdr+7rdE0nUYBrKGt8XSWJJEJ9MQdPSENe4X6l15z55EUjHngEZroPHL1vSwP0zhMg9Rq&#10;H8V+kKSz8wwf2zlqN1JOHVml/hur3u94mxuyKop+78PA+fBa5jklMovTwNLEAIkjxAbV3ojsowJd&#10;EJ7BCr0oYNh6/6fYgIv8VguTayc8Svx4FoIwCHo3NMntGBUGUZT6CCCxIpylUx9gOs2xgi+yW6Vf&#10;5cKQk9/dKG0EbDcYmdzedGxYQUpRVygUv0xYkM7YngVRHNsobXsULD+iZn7KdizA4xQWDmD+iKho&#10;gCEZI6LiAWxMFDzUa+WPyAH7egxZNqLVdAAbE4X6f44oZOsRliYjegVnOv6B58elDT3/RBifcD7I&#10;09OD7xxjskPTUQYjVE3Ua98wthWKChfxByRcmTSACKCIXyNgaEngqCPr02AwgMCO2U+DEWYCm7r6&#10;RTUQSALPz1KDAkXo4DwTg87G4IGRVqXOkxKt/LSJS4+hia9tQrVcUwDIkTRkezQRSkq2w4DSjlZq&#10;cZevhMFoigSibhR1eYkjj5CqGUKtRQOgW3bP1ki0MNdv3Jp7WozVC/45ExakLp5Ojnt28pwV5+K6&#10;KgRrnaCsEiq31ZC8Z8pi71EKxKA0KlGVm+uyqsiP5qaWX1WS3XHcsfQh7AjyAFUZgjeCdtlTaMYU&#10;eqrt1HnVYi0296jzuE3imrYT8pPH9riZLT319y2XuceqPxo0qXkQx/CyNi9xMg3xIocr6+FKc1tf&#10;CSiGksCbDFKhoxteaXsTxFUMtt4079uMgIYeUunV4QOXLWsxxCb0kdfCNTm+cP0BviGAxXYmWUO6&#10;F7RYa94P6LVII3tfeYdsQd3BnS1OTUAGLRX+dz2VLD3pogP+8kXfO0fuJDDebScnUO/s3EXpahx5&#10;4ifXXnsqEAVJjX7CkPIRN5S+r3LCVc27vMCFFckbmgNOCMizLG+0DaLa8U1ueZn4+HPMpI8LoixO&#10;6QSS5ALc7GV3AhzSCnGyLYM7PG3NzZdGv9kW+xHF7OZ+hzlZNLrfXJeNkJ+zrIJV3ckW75xkXTPI&#10;ICnsd45qs+sScbnhSr/lEvcVRJfS6w1+ikqgRKIemhHKJBLuc/PfLR2hnclMSl9duWEhRf0B33SX&#10;VASw5JI206j29sWlLS6TWX55aWDfMIWJi5e4YxYl3f9MjXqc0MdPiB+W3LiG2OReUVr+Jg7IbcyN&#10;fqERWQZpz/QBe6i+dfO28B4zuPscS9JoHkf2ahCm82Bum/KxGMyCcDqb4WRzkfbnURq4G8S3KAbU&#10;uNMosTn0haqgD+tDZ03XPH4o9U3zAUcHrYjIbNoPBrYPYTDoQf+O9Ov/HeXxbwhTNbvPffo/x/Dd&#10;5MvxHzsX/wAAAP//AwBQSwMEFAAGAAgAAAAhADi0czflAAAADgEAAA8AAABkcnMvZG93bnJldi54&#10;bWxMj01rg0AQhu+F/odlCr0lq27zoXENIbQ9hUCTQsltoxOVuLPibtT8+25O7W2GeXjnedP1qBvW&#10;Y2drQxLCaQAMKTdFTaWE7+PHZAnMOkWFagyhhDtaWGfPT6lKCjPQF/YHVzIfQjZREirn2oRzm1eo&#10;lZ2aFsnfLqbTyvm1K3nRqcGH64ZHQTDnWtXkP1SqxW2F+fVw0xI+BzVsRPje766X7f10nO1/diFK&#10;+foyblbAHI7uD4aHvleHzDudzY0KyxoJk2W8iD3rp0iIN2APZhbOI2BnCYtYCOBZyv/XyH4BAAD/&#10;/wMAUEsBAi0AFAAGAAgAAAAhAOSZw8D7AAAA4QEAABMAAAAAAAAAAAAAAAAAAAAAAFtDb250ZW50&#10;X1R5cGVzXS54bWxQSwECLQAUAAYACAAAACEAI7Jq4dcAAACUAQAACwAAAAAAAAAAAAAAAAAsAQAA&#10;X3JlbHMvLnJlbHNQSwECLQAUAAYACAAAACEAMkD/sIEFAAAgEgAADgAAAAAAAAAAAAAAAAAsAgAA&#10;ZHJzL2Uyb0RvYy54bWxQSwECLQAUAAYACAAAACEAOLRzN+UAAAAOAQAADwAAAAAAAAAAAAAAAADZ&#10;BwAAZHJzL2Rvd25yZXYueG1sUEsFBgAAAAAEAAQA8wAAAOsIAAAAAA==&#10;">
                    <v:group id="Group 460" o:spid="_x0000_s1027" style="position:absolute;width:2642616;height:3401568" coordsize="2642616,34015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ddx4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YJqE+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3XceMIAAADcAAAADwAA&#10;AAAAAAAAAAAAAACpAgAAZHJzL2Rvd25yZXYueG1sUEsFBgAAAAAEAAQA+gAAAJgDAAAAAA==&#10;">
                      <v:shape id="Freeform 461" o:spid="_x0000_s1028" style="position:absolute;left:504825;top:504825;width:2133600;height:2867025;visibility:visible;mso-wrap-style:square;v-text-anchor:top" coordsize="1344,18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Do8iwgAA&#10;ANwAAAAPAAAAZHJzL2Rvd25yZXYueG1sRI9Bi8IwFITvwv6H8Bb2pqmiIl2jiCKKt1aFPT6aZ1ts&#10;XkoStbu/fiMIHoeZ+YaZLzvTiDs5X1tWMBwkIIgLq2suFZyO2/4MhA/IGhvLpOCXPCwXH705pto+&#10;OKN7HkoRIexTVFCF0KZS+qIig35gW+LoXawzGKJ0pdQOHxFuGjlKkqk0WHNcqLCldUXFNb8ZBS47&#10;H7JVjqfdjQ395JONnOz/lPr67FbfIAJ14R1+tfdawXg6hOeZeATk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4OjyLCAAAA3AAAAA8AAAAAAAAAAAAAAAAAlwIAAGRycy9kb3du&#10;cmV2LnhtbFBLBQYAAAAABAAEAPUAAACGAwAAAAA=&#10;" path="m168,1806l0,1806,,,1344,,1344,165,168,165,168,1806xe" fillcolor="#44546a [3215]" stroked="f">
                        <v:path arrowok="t" o:connecttype="custom" o:connectlocs="266700,2867025;0,2867025;0,0;2133600,0;2133600,261938;266700,261938;266700,2867025" o:connectangles="0,0,0,0,0,0,0"/>
                      </v:shape>
                      <v:rect id="Rectangle 462" o:spid="_x0000_s1029" style="position:absolute;width:2642616;height:340156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/y9exAAA&#10;ANwAAAAPAAAAZHJzL2Rvd25yZXYueG1sRI9Ba8JAFITvgv9heUJvulGKSOomtEJpi4eibe/P3WcS&#10;zL4Nu2sS/323UPA4zMw3zLYcbSt68qFxrGC5yEAQa2carhR8f73ONyBCRDbYOiYFNwpQFtPJFnPj&#10;Bj5Qf4yVSBAOOSqoY+xyKYOuyWJYuI44eWfnLcYkfSWNxyHBbStXWbaWFhtOCzV2tKtJX45Xq+DH&#10;nV8Gq0/80d8+m+vb3mu92Sv1MBufn0BEGuM9/N9+Nwoe1yv4O5OOgC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/8vXsQAAADcAAAADwAAAAAAAAAAAAAAAACXAgAAZHJzL2Rv&#10;d25yZXYueG1sUEsFBgAAAAAEAAQA9QAAAIgDAAAAAA==&#10;" filled="f" stroked="f" strokeweight="1pt"/>
                    </v:group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63" o:spid="_x0000_s1030" type="#_x0000_t202" style="position:absolute;left:5639436;top:2691913;width:8127883;height:2093617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SlcdxgAA&#10;ANwAAAAPAAAAZHJzL2Rvd25yZXYueG1sRI9Ba8JAFITvQv/D8gredGMVKTEbKRbFgxVrevH2yL4m&#10;wezbkF117a/vFoQeh5n5hsmWwbTiSr1rLCuYjBMQxKXVDVcKvor16BWE88gaW8uk4E4OlvnTIMNU&#10;2xt/0vXoKxEh7FJUUHvfpVK6siaDbmw74uh9296gj7KvpO7xFuGmlS9JMpcGG44LNXa0qqk8Hy9G&#10;QZgUP7Ntsvs4FZtpOL8f9oeVIaWGz+FtAcJT8P/hR3urFczmU/g7E4+AzH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8SlcdxgAAANwAAAAPAAAAAAAAAAAAAAAAAJcCAABkcnMv&#10;ZG93bnJldi54bWxQSwUGAAAAAAQABAD1AAAAigMAAAAA&#10;" filled="f" stroked="f" strokeweight=".5pt">
                      <v:textbox inset="36pt,36pt,0,0"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caps/>
                                <w:color w:val="44546A" w:themeColor="text2"/>
                                <w:sz w:val="144"/>
                                <w:szCs w:val="96"/>
                              </w:rPr>
                              <w:alias w:val="Title"/>
                              <w:tag w:val=""/>
                              <w:id w:val="-165667185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p w14:paraId="79E9C8B1" w14:textId="26E5037C" w:rsidR="00CE0914" w:rsidRDefault="00CE0914">
                                <w:pPr>
                                  <w:pStyle w:val="NoSpacing"/>
                                  <w:spacing w:line="216" w:lineRule="auto"/>
                                  <w:rPr>
                                    <w:rFonts w:asciiTheme="majorHAnsi" w:hAnsiTheme="majorHAnsi"/>
                                    <w:caps/>
                                    <w:color w:val="44546A" w:themeColor="text2"/>
                                    <w:sz w:val="96"/>
                                    <w:szCs w:val="96"/>
                                  </w:rPr>
                                </w:pPr>
                                <w:r w:rsidRPr="00237340">
                                  <w:rPr>
                                    <w:rFonts w:asciiTheme="majorHAnsi" w:hAnsiTheme="majorHAnsi"/>
                                    <w:caps/>
                                    <w:color w:val="44546A" w:themeColor="text2"/>
                                    <w:sz w:val="144"/>
                                    <w:szCs w:val="96"/>
                                  </w:rPr>
                                  <w:t xml:space="preserve">Radlett High Street Access Audit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3DC59173" w14:textId="4BA49589" w:rsidR="0039695C" w:rsidRDefault="00237340">
          <w:pPr>
            <w:rPr>
              <w:rFonts w:ascii="Arial" w:hAnsi="Arial" w:cs="Arial"/>
              <w:b/>
              <w:sz w:val="28"/>
              <w:szCs w:val="28"/>
              <w:lang w:val="en-US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EE77F37" wp14:editId="5082D6D2">
                    <wp:simplePos x="0" y="0"/>
                    <wp:positionH relativeFrom="page">
                      <wp:posOffset>5722554</wp:posOffset>
                    </wp:positionH>
                    <wp:positionV relativeFrom="paragraph">
                      <wp:posOffset>1473944</wp:posOffset>
                    </wp:positionV>
                    <wp:extent cx="4593807" cy="3392164"/>
                    <wp:effectExtent l="0" t="0" r="0" b="0"/>
                    <wp:wrapNone/>
                    <wp:docPr id="458" name="Text Box 458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93807" cy="33921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44546A" w:themeColor="text2"/>
                                    <w:spacing w:val="10"/>
                                    <w:sz w:val="44"/>
                                    <w:szCs w:val="36"/>
                                  </w:rPr>
                                  <w:alias w:val="Author"/>
                                  <w:tag w:val=""/>
                                  <w:id w:val="1662272253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14:paraId="20454485" w14:textId="5AC6B793" w:rsidR="00CE0914" w:rsidRPr="00237340" w:rsidRDefault="00CE0914">
                                    <w:pPr>
                                      <w:pStyle w:val="NoSpacing"/>
                                      <w:spacing w:after="240"/>
                                      <w:jc w:val="right"/>
                                      <w:rPr>
                                        <w:b/>
                                        <w:color w:val="44546A" w:themeColor="text2"/>
                                        <w:spacing w:val="10"/>
                                        <w:sz w:val="44"/>
                                        <w:szCs w:val="36"/>
                                      </w:rPr>
                                    </w:pPr>
                                    <w:r w:rsidRPr="00CF6D8E">
                                      <w:rPr>
                                        <w:b/>
                                        <w:color w:val="44546A" w:themeColor="text2"/>
                                        <w:spacing w:val="10"/>
                                        <w:sz w:val="44"/>
                                        <w:szCs w:val="36"/>
                                        <w:lang w:val="en-GB"/>
                                      </w:rPr>
                                      <w:t>Contact Us</w:t>
                                    </w:r>
                                    <w:r>
                                      <w:rPr>
                                        <w:b/>
                                        <w:color w:val="44546A" w:themeColor="text2"/>
                                        <w:spacing w:val="10"/>
                                        <w:sz w:val="44"/>
                                        <w:szCs w:val="36"/>
                                      </w:rPr>
                                      <w:t>:</w:t>
                                    </w:r>
                                  </w:p>
                                </w:sdtContent>
                              </w:sdt>
                              <w:p w14:paraId="1C625EB6" w14:textId="6C6380A5" w:rsidR="00CE0914" w:rsidRPr="00237340" w:rsidRDefault="008160D7">
                                <w:pPr>
                                  <w:pStyle w:val="NoSpacing"/>
                                  <w:jc w:val="right"/>
                                  <w:rPr>
                                    <w:color w:val="44546A" w:themeColor="text2"/>
                                    <w:spacing w:val="10"/>
                                    <w:sz w:val="36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  <w:spacing w:val="10"/>
                                      <w:sz w:val="36"/>
                                      <w:szCs w:val="28"/>
                                    </w:rPr>
                                    <w:alias w:val="Company"/>
                                    <w:tag w:val=""/>
                                    <w:id w:val="6572773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CE0914" w:rsidRPr="00237340">
                                      <w:rPr>
                                        <w:color w:val="44546A" w:themeColor="text2"/>
                                        <w:spacing w:val="10"/>
                                        <w:sz w:val="36"/>
                                        <w:szCs w:val="28"/>
                                      </w:rPr>
                                      <w:t>info@disabilitywatford.org.uk</w:t>
                                    </w:r>
                                  </w:sdtContent>
                                </w:sdt>
                              </w:p>
                              <w:p w14:paraId="2178C3A6" w14:textId="77777777" w:rsidR="00CE0914" w:rsidRPr="00237340" w:rsidRDefault="00CE0914">
                                <w:pPr>
                                  <w:pStyle w:val="NoSpacing"/>
                                  <w:jc w:val="right"/>
                                  <w:rPr>
                                    <w:color w:val="44546A" w:themeColor="text2"/>
                                    <w:spacing w:val="10"/>
                                    <w:sz w:val="36"/>
                                    <w:szCs w:val="28"/>
                                  </w:rPr>
                                </w:pPr>
                              </w:p>
                              <w:p w14:paraId="30F68A07" w14:textId="095CB936" w:rsidR="00CE0914" w:rsidRPr="00237340" w:rsidRDefault="00CE0914">
                                <w:pPr>
                                  <w:pStyle w:val="NoSpacing"/>
                                  <w:jc w:val="right"/>
                                  <w:rPr>
                                    <w:color w:val="44546A" w:themeColor="text2"/>
                                    <w:spacing w:val="10"/>
                                    <w:sz w:val="36"/>
                                    <w:szCs w:val="28"/>
                                  </w:rPr>
                                </w:pPr>
                                <w:r w:rsidRPr="00237340">
                                  <w:rPr>
                                    <w:color w:val="44546A" w:themeColor="text2"/>
                                    <w:spacing w:val="10"/>
                                    <w:sz w:val="36"/>
                                    <w:szCs w:val="28"/>
                                  </w:rPr>
                                  <w:t>01923</w:t>
                                </w:r>
                                <w:r>
                                  <w:rPr>
                                    <w:color w:val="44546A" w:themeColor="text2"/>
                                    <w:spacing w:val="10"/>
                                    <w:sz w:val="36"/>
                                    <w:szCs w:val="28"/>
                                  </w:rPr>
                                  <w:t xml:space="preserve"> </w:t>
                                </w:r>
                                <w:r w:rsidRPr="00237340">
                                  <w:rPr>
                                    <w:color w:val="44546A" w:themeColor="text2"/>
                                    <w:spacing w:val="10"/>
                                    <w:sz w:val="36"/>
                                    <w:szCs w:val="28"/>
                                  </w:rPr>
                                  <w:t>245944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EE77F37" id="Text Box 458" o:spid="_x0000_s1031" type="#_x0000_t202" alt="Title: Title and subtitle" style="position:absolute;margin-left:450.6pt;margin-top:116.05pt;width:361.7pt;height:267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qxkD4CAAByBAAADgAAAGRycy9lMm9Eb2MueG1srFRLb9swDL4P2H8QdF/sPNsacYqsRYYBQVsg&#10;GXqWZSk2IIuapMTOfv0oOU63bqdhF5kiKT6+j/TyvmsUOQnratA5HY9SSoTmUNb6kNNv+82nW0qc&#10;Z7pkCrTI6Vk4er/6+GHZmkxMoAJVCkswiHZZa3JaeW+yJHG8Eg1zIzBCo1GCbZjHqz0kpWUtRm9U&#10;MknTRdKCLY0FLpxD7WNvpKsYX0rB/bOUTniicoq1+XjaeBbhTFZLlh0sM1XNL2Wwf6iiYbXGpNdQ&#10;j8wzcrT1H6GamltwIP2IQ5OAlDUXsQfsZpy+62ZXMSNiLwiOM1eY3P8Ly59OL5bUZU5nc6RKswZJ&#10;2ovOk8/QkajztVdBGT4EmSTuWERdAK81LsMYO4NRfIdvcAgGvUNlwKSTtglf7JagHWk4X6EPmTgq&#10;Z/O76W16QwlH23R6NxkvZiFO8vbcWOe/CGhIEHJqkdsIOTttne9dB5eQTcOmViryqzRpc7qYztP4&#10;4GrB4EpjjtBEX2yQfFd0EZFrIwWUZ+zPQj8+zvBNjTVsmfMvzOK8YEu4A/4ZD6kAc8FFoqQC++Nv&#10;+uCPNKKVkhbnL6fu+5FZQYn6qpHgMKyDYKMwm9/gxFNS/HbTx+YBcLjHuGeGRxF9rFeDKC00r7gk&#10;65APTUxzzJrTYhAffL8PuGRcrNfRCYfTML/VO8ND6IBnwHbfvTJrLgR45O4Jhhll2Tseet+eifXR&#10;g6wjSQHhHs8L8DjYkebLEobN+fUevd5+FaufAAAA//8DAFBLAwQUAAYACAAAACEAfrOI394AAAAM&#10;AQAADwAAAGRycy9kb3ducmV2LnhtbEyPsU7DMBBAdyT+wTokNurERaaEOFVVqWJgomVgdOIjSRuf&#10;I9tN07/HnWA83dO7d+V6tgOb0IfekYJ8kQFDapzpqVXwddg9rYCFqMnowREquGKAdXV/V+rCuAt9&#10;4rSPLUsSCoVW0MU4FpyHpkOrw8KNSGn347zVMY2+5cbrS5LbgYssk9zqntKFTo+47bA57c9WgXg/&#10;uNXHPNXfdRuO5JHH7XVS6vFh3rwBizjHPxhu+SkdqtRUuzOZwAYFr1kuEppkS5EDuxFSPEtgtYIX&#10;KZfAq5L/f6L6BQAA//8DAFBLAQItABQABgAIAAAAIQDkmcPA+wAAAOEBAAATAAAAAAAAAAAAAAAA&#10;AAAAAABbQ29udGVudF9UeXBlc10ueG1sUEsBAi0AFAAGAAgAAAAhACOyauHXAAAAlAEAAAsAAAAA&#10;AAAAAAAAAAAALAEAAF9yZWxzLy5yZWxzUEsBAi0AFAAGAAgAAAAhAIl6sZA+AgAAcgQAAA4AAAAA&#10;AAAAAAAAAAAALAIAAGRycy9lMm9Eb2MueG1sUEsBAi0AFAAGAAgAAAAhAH6ziN/eAAAADAEAAA8A&#10;AAAAAAAAAAAAAAAAlgQAAGRycy9kb3ducmV2LnhtbFBLBQYAAAAABAAEAPMAAAChBQAAAAA=&#10;" filled="f" stroked="f" strokeweight=".5pt">
                    <v:textbox inset="0,0,36pt,36pt">
                      <w:txbxContent>
                        <w:sdt>
                          <w:sdtPr>
                            <w:rPr>
                              <w:b/>
                              <w:color w:val="44546A" w:themeColor="text2"/>
                              <w:spacing w:val="10"/>
                              <w:sz w:val="44"/>
                              <w:szCs w:val="36"/>
                            </w:rPr>
                            <w:alias w:val="Author"/>
                            <w:tag w:val=""/>
                            <w:id w:val="1662272253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20454485" w14:textId="5AC6B793" w:rsidR="00CE0914" w:rsidRPr="00237340" w:rsidRDefault="00CE0914">
                              <w:pPr>
                                <w:pStyle w:val="NoSpacing"/>
                                <w:spacing w:after="240"/>
                                <w:jc w:val="right"/>
                                <w:rPr>
                                  <w:b/>
                                  <w:color w:val="44546A" w:themeColor="text2"/>
                                  <w:spacing w:val="10"/>
                                  <w:sz w:val="44"/>
                                  <w:szCs w:val="36"/>
                                </w:rPr>
                              </w:pPr>
                              <w:r w:rsidRPr="00CF6D8E">
                                <w:rPr>
                                  <w:b/>
                                  <w:color w:val="44546A" w:themeColor="text2"/>
                                  <w:spacing w:val="10"/>
                                  <w:sz w:val="44"/>
                                  <w:szCs w:val="36"/>
                                  <w:lang w:val="en-GB"/>
                                </w:rPr>
                                <w:t>Contact Us</w:t>
                              </w:r>
                              <w:r>
                                <w:rPr>
                                  <w:b/>
                                  <w:color w:val="44546A" w:themeColor="text2"/>
                                  <w:spacing w:val="10"/>
                                  <w:sz w:val="44"/>
                                  <w:szCs w:val="36"/>
                                </w:rPr>
                                <w:t>:</w:t>
                              </w:r>
                            </w:p>
                          </w:sdtContent>
                        </w:sdt>
                        <w:p w14:paraId="1C625EB6" w14:textId="6C6380A5" w:rsidR="00CE0914" w:rsidRPr="00237340" w:rsidRDefault="00CE0914">
                          <w:pPr>
                            <w:pStyle w:val="NoSpacing"/>
                            <w:jc w:val="right"/>
                            <w:rPr>
                              <w:color w:val="44546A" w:themeColor="text2"/>
                              <w:spacing w:val="10"/>
                              <w:sz w:val="36"/>
                              <w:szCs w:val="28"/>
                            </w:rPr>
                          </w:pPr>
                          <w:sdt>
                            <w:sdtPr>
                              <w:rPr>
                                <w:color w:val="44546A" w:themeColor="text2"/>
                                <w:spacing w:val="10"/>
                                <w:sz w:val="36"/>
                                <w:szCs w:val="28"/>
                              </w:rPr>
                              <w:alias w:val="Company"/>
                              <w:tag w:val=""/>
                              <w:id w:val="6572773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Content>
                              <w:r w:rsidRPr="00237340">
                                <w:rPr>
                                  <w:color w:val="44546A" w:themeColor="text2"/>
                                  <w:spacing w:val="10"/>
                                  <w:sz w:val="36"/>
                                  <w:szCs w:val="28"/>
                                </w:rPr>
                                <w:t>info@disabilitywatford.org.uk</w:t>
                              </w:r>
                            </w:sdtContent>
                          </w:sdt>
                        </w:p>
                        <w:p w14:paraId="2178C3A6" w14:textId="77777777" w:rsidR="00CE0914" w:rsidRPr="00237340" w:rsidRDefault="00CE0914">
                          <w:pPr>
                            <w:pStyle w:val="NoSpacing"/>
                            <w:jc w:val="right"/>
                            <w:rPr>
                              <w:color w:val="44546A" w:themeColor="text2"/>
                              <w:spacing w:val="10"/>
                              <w:sz w:val="36"/>
                              <w:szCs w:val="28"/>
                            </w:rPr>
                          </w:pPr>
                        </w:p>
                        <w:p w14:paraId="30F68A07" w14:textId="095CB936" w:rsidR="00CE0914" w:rsidRPr="00237340" w:rsidRDefault="00CE0914">
                          <w:pPr>
                            <w:pStyle w:val="NoSpacing"/>
                            <w:jc w:val="right"/>
                            <w:rPr>
                              <w:color w:val="44546A" w:themeColor="text2"/>
                              <w:spacing w:val="10"/>
                              <w:sz w:val="36"/>
                              <w:szCs w:val="28"/>
                            </w:rPr>
                          </w:pPr>
                          <w:r w:rsidRPr="00237340">
                            <w:rPr>
                              <w:color w:val="44546A" w:themeColor="text2"/>
                              <w:spacing w:val="10"/>
                              <w:sz w:val="36"/>
                              <w:szCs w:val="28"/>
                            </w:rPr>
                            <w:t>01923</w:t>
                          </w:r>
                          <w:r>
                            <w:rPr>
                              <w:color w:val="44546A" w:themeColor="text2"/>
                              <w:spacing w:val="10"/>
                              <w:sz w:val="36"/>
                              <w:szCs w:val="28"/>
                            </w:rPr>
                            <w:t xml:space="preserve"> </w:t>
                          </w:r>
                          <w:r w:rsidRPr="00237340">
                            <w:rPr>
                              <w:color w:val="44546A" w:themeColor="text2"/>
                              <w:spacing w:val="10"/>
                              <w:sz w:val="36"/>
                              <w:szCs w:val="28"/>
                            </w:rPr>
                            <w:t>245944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241F88D" wp14:editId="04097EDE">
                    <wp:simplePos x="0" y="0"/>
                    <wp:positionH relativeFrom="column">
                      <wp:posOffset>19409</wp:posOffset>
                    </wp:positionH>
                    <wp:positionV relativeFrom="paragraph">
                      <wp:posOffset>3766572</wp:posOffset>
                    </wp:positionV>
                    <wp:extent cx="2593975" cy="572770"/>
                    <wp:effectExtent l="0" t="0" r="0" b="1143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93975" cy="572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5E4B82" w14:textId="4E8BDACA" w:rsidR="00CE0914" w:rsidRPr="00237340" w:rsidRDefault="00CE091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Registered charity (no.1141836)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241F88D" id="Text Box 4" o:spid="_x0000_s1032" type="#_x0000_t202" style="position:absolute;margin-left:1.55pt;margin-top:296.6pt;width:204.2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JlNXoCAABgBQAADgAAAGRycy9lMm9Eb2MueG1srFTBbtswDL0P2D8Iuq9OsnRZgjpF1qLDgKIt&#10;1g49K7LUGJNETWJiZ18/SrbTrNulwy42RT5S5COps/PWGrZTIdbgSj4+GXGmnISqdk8l//Zw9e4j&#10;ZxGFq4QBp0q+V5GfL9++OWv8Qk1gA6ZSgVEQFxeNL/kG0S+KIsqNsiKegFeOjBqCFUjH8FRUQTQU&#10;3ZpiMhp9KBoIlQ8gVYykveyMfJnja60k3modFTJTcsoN8zfk7zp9i+WZWDwF4Te17NMQ/5CFFbWj&#10;Sw+hLgUKtg31H6FsLQNE0HgiwRagdS1VroGqGY9eVHO/EV7lWoic6A80xf8XVt7s7gKrq5JPOXPC&#10;UoseVIvsE7RsmthpfFwQ6N4TDFtSU5cHfSRlKrrVwaY/lcPITjzvD9ymYJKUk9P5+/nslDNJttPZ&#10;ZDbL5BfP3j5E/KzAsiSUPFDvMqVidx2RMiHoAEmXObiqjcn9M+43BQE7jcoD0HunQrqEs4R7o5KX&#10;cV+VJgJy3kmRR09dmMB2goZGSKkc5pJzXEInlKa7X+PY45Nrl9VrnA8e+WZweHC2tYOQWXqRdvV9&#10;SFl3eOLvqO4kYrtuc+cnQz/XUO2pzQG6NYleXtXUi2sR8U4E2gvqLO063tJHG2hKDr3E2QbCz7/p&#10;E57GlaycNbRnJY8/tiIozswXR4M8H0+naTHzYUqDQYdwbFkfW9zWXgB1ZUyvipdZTHg0g6gD2Ed6&#10;ElbpVjIJJ+nukuMgXmC3/fSkSLVaZRCtohd47e69TKETy2nSHtpHEXw/jkiDfAPDRorFi6nssMnT&#10;wWqLoOs8sonnjtWef1rjPMn9k5PeieNzRj0/jMtfAAAA//8DAFBLAwQUAAYACAAAACEAQ7zKUN4A&#10;AAAJAQAADwAAAGRycy9kb3ducmV2LnhtbEyPwU7DMBBE70j8g7VI3KidJo3akE2FQFxBFKjUmxtv&#10;k4h4HcVuE/4ec4LjaEYzb8rtbHtxodF3jhGShQJBXDvTcYPw8f58twbhg2aje8eE8E0ettX1VakL&#10;4yZ+o8suNCKWsC80QhvCUEjp65as9gs3EEfv5EarQ5RjI82op1hue7lUKpdWdxwXWj3QY0v11+5s&#10;ET5fTod9pl6bJ7saJjcryXYjEW9v5od7EIHm8BeGX/yIDlVkOrozGy96hDSJQYTVJl2CiH6WJDmI&#10;I0K+TjOQVSn/P6h+AAAA//8DAFBLAQItABQABgAIAAAAIQDkmcPA+wAAAOEBAAATAAAAAAAAAAAA&#10;AAAAAAAAAABbQ29udGVudF9UeXBlc10ueG1sUEsBAi0AFAAGAAgAAAAhACOyauHXAAAAlAEAAAsA&#10;AAAAAAAAAAAAAAAALAEAAF9yZWxzLy5yZWxzUEsBAi0AFAAGAAgAAAAhACByZTV6AgAAYAUAAA4A&#10;AAAAAAAAAAAAAAAALAIAAGRycy9lMm9Eb2MueG1sUEsBAi0AFAAGAAgAAAAhAEO8ylDeAAAACQEA&#10;AA8AAAAAAAAAAAAAAAAA0gQAAGRycy9kb3ducmV2LnhtbFBLBQYAAAAABAAEAPMAAADdBQAAAAA=&#10;" filled="f" stroked="f">
                    <v:textbox>
                      <w:txbxContent>
                        <w:p w14:paraId="425E4B82" w14:textId="4E8BDACA" w:rsidR="00CE0914" w:rsidRPr="00237340" w:rsidRDefault="00CE091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Registered charity (no.1141836)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39695C">
            <w:rPr>
              <w:rFonts w:ascii="Arial" w:hAnsi="Arial" w:cs="Arial"/>
              <w:b/>
              <w:sz w:val="28"/>
              <w:szCs w:val="28"/>
              <w:lang w:val="en-US"/>
            </w:rPr>
            <w:br w:type="page"/>
          </w:r>
        </w:p>
      </w:sdtContent>
    </w:sdt>
    <w:p w14:paraId="55C76510" w14:textId="6B9782F0" w:rsidR="00427497" w:rsidRPr="006B66B8" w:rsidRDefault="00BE44FE">
      <w:pPr>
        <w:rPr>
          <w:rFonts w:ascii="Arial" w:hAnsi="Arial" w:cs="Arial"/>
          <w:b/>
          <w:sz w:val="32"/>
          <w:szCs w:val="32"/>
          <w:lang w:val="en-US"/>
        </w:rPr>
      </w:pPr>
      <w:r w:rsidRPr="006B66B8">
        <w:rPr>
          <w:rFonts w:ascii="Arial" w:hAnsi="Arial" w:cs="Arial"/>
          <w:b/>
          <w:sz w:val="32"/>
          <w:szCs w:val="32"/>
          <w:lang w:val="en-US"/>
        </w:rPr>
        <w:lastRenderedPageBreak/>
        <w:t>Foreword</w:t>
      </w:r>
    </w:p>
    <w:p w14:paraId="5E03B37B" w14:textId="28B2585E" w:rsidR="00803994" w:rsidRDefault="00803994">
      <w:pPr>
        <w:rPr>
          <w:rFonts w:ascii="Arial" w:hAnsi="Arial" w:cs="Arial"/>
          <w:b/>
          <w:sz w:val="28"/>
          <w:szCs w:val="28"/>
          <w:lang w:val="en-US"/>
        </w:rPr>
      </w:pPr>
    </w:p>
    <w:p w14:paraId="5CF4DA0D" w14:textId="12E98771" w:rsidR="00803994" w:rsidRPr="002D10E8" w:rsidRDefault="00803994" w:rsidP="00CF6D8E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D10E8">
        <w:rPr>
          <w:rFonts w:ascii="Arial" w:hAnsi="Arial" w:cs="Arial"/>
          <w:sz w:val="28"/>
          <w:szCs w:val="28"/>
          <w:lang w:val="en-US"/>
        </w:rPr>
        <w:t xml:space="preserve">Disability Watford is a charity run by people with a disability, to help support others with a disability, their family, friends, </w:t>
      </w:r>
      <w:proofErr w:type="spellStart"/>
      <w:r w:rsidRPr="002D10E8">
        <w:rPr>
          <w:rFonts w:ascii="Arial" w:hAnsi="Arial" w:cs="Arial"/>
          <w:sz w:val="28"/>
          <w:szCs w:val="28"/>
          <w:lang w:val="en-US"/>
        </w:rPr>
        <w:t>carers</w:t>
      </w:r>
      <w:proofErr w:type="spellEnd"/>
      <w:r w:rsidRPr="002D10E8">
        <w:rPr>
          <w:rFonts w:ascii="Arial" w:hAnsi="Arial" w:cs="Arial"/>
          <w:sz w:val="28"/>
          <w:szCs w:val="28"/>
          <w:lang w:val="en-US"/>
        </w:rPr>
        <w:t xml:space="preserve"> and anyone who has a personal interest in the problems surrounding disability matters.</w:t>
      </w:r>
      <w:r w:rsidR="002D10E8">
        <w:rPr>
          <w:rFonts w:ascii="Arial" w:hAnsi="Arial" w:cs="Arial"/>
          <w:sz w:val="28"/>
          <w:szCs w:val="28"/>
          <w:lang w:val="en-US"/>
        </w:rPr>
        <w:t xml:space="preserve"> We have no paid staff and all </w:t>
      </w:r>
      <w:r w:rsidR="00E21C85">
        <w:rPr>
          <w:rFonts w:ascii="Arial" w:hAnsi="Arial" w:cs="Arial"/>
          <w:sz w:val="28"/>
          <w:szCs w:val="28"/>
          <w:lang w:val="en-US"/>
        </w:rPr>
        <w:t xml:space="preserve">of </w:t>
      </w:r>
      <w:r w:rsidR="002D10E8">
        <w:rPr>
          <w:rFonts w:ascii="Arial" w:hAnsi="Arial" w:cs="Arial"/>
          <w:sz w:val="28"/>
          <w:szCs w:val="28"/>
          <w:lang w:val="en-US"/>
        </w:rPr>
        <w:t>our work is undertaken by volunteers.</w:t>
      </w:r>
    </w:p>
    <w:p w14:paraId="2029CB50" w14:textId="77777777" w:rsidR="00803994" w:rsidRPr="002D10E8" w:rsidRDefault="00803994" w:rsidP="00CF6D8E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76644E7F" w14:textId="7CF3F344" w:rsidR="00803994" w:rsidRDefault="00803994" w:rsidP="00CF6D8E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D10E8">
        <w:rPr>
          <w:rFonts w:ascii="Arial" w:hAnsi="Arial" w:cs="Arial"/>
          <w:sz w:val="28"/>
          <w:szCs w:val="28"/>
          <w:lang w:val="en-US"/>
        </w:rPr>
        <w:t>In 2022</w:t>
      </w:r>
      <w:r w:rsidR="003061F5">
        <w:rPr>
          <w:rFonts w:ascii="Arial" w:hAnsi="Arial" w:cs="Arial"/>
          <w:sz w:val="28"/>
          <w:szCs w:val="28"/>
          <w:lang w:val="en-US"/>
        </w:rPr>
        <w:t xml:space="preserve">, </w:t>
      </w:r>
      <w:r w:rsidR="00BE44FE">
        <w:rPr>
          <w:rFonts w:ascii="Arial" w:hAnsi="Arial" w:cs="Arial"/>
          <w:sz w:val="28"/>
          <w:szCs w:val="28"/>
          <w:lang w:val="en-US"/>
        </w:rPr>
        <w:t>Disability Watford</w:t>
      </w:r>
      <w:r w:rsidR="003340A6">
        <w:rPr>
          <w:rFonts w:ascii="Arial" w:hAnsi="Arial" w:cs="Arial"/>
          <w:sz w:val="28"/>
          <w:szCs w:val="28"/>
          <w:lang w:val="en-US"/>
        </w:rPr>
        <w:t xml:space="preserve"> was</w:t>
      </w:r>
      <w:r w:rsidRPr="002D10E8">
        <w:rPr>
          <w:rFonts w:ascii="Arial" w:hAnsi="Arial" w:cs="Arial"/>
          <w:sz w:val="28"/>
          <w:szCs w:val="28"/>
          <w:lang w:val="en-US"/>
        </w:rPr>
        <w:t xml:space="preserve"> </w:t>
      </w:r>
      <w:r w:rsidR="00316902">
        <w:rPr>
          <w:rFonts w:ascii="Arial" w:hAnsi="Arial" w:cs="Arial"/>
          <w:sz w:val="28"/>
          <w:szCs w:val="28"/>
          <w:lang w:val="en-US"/>
        </w:rPr>
        <w:t>aske</w:t>
      </w:r>
      <w:r w:rsidR="00DA0831">
        <w:rPr>
          <w:rFonts w:ascii="Arial" w:hAnsi="Arial" w:cs="Arial"/>
          <w:sz w:val="28"/>
          <w:szCs w:val="28"/>
          <w:lang w:val="en-US"/>
        </w:rPr>
        <w:t>d</w:t>
      </w:r>
      <w:r w:rsidR="002D10E8">
        <w:rPr>
          <w:rFonts w:ascii="Arial" w:hAnsi="Arial" w:cs="Arial"/>
          <w:sz w:val="28"/>
          <w:szCs w:val="28"/>
          <w:lang w:val="en-US"/>
        </w:rPr>
        <w:t xml:space="preserve"> by </w:t>
      </w:r>
      <w:proofErr w:type="spellStart"/>
      <w:r w:rsidR="002D10E8">
        <w:rPr>
          <w:rFonts w:ascii="Arial" w:hAnsi="Arial" w:cs="Arial"/>
          <w:sz w:val="28"/>
          <w:szCs w:val="28"/>
          <w:lang w:val="en-US"/>
        </w:rPr>
        <w:t>Aldenham</w:t>
      </w:r>
      <w:proofErr w:type="spellEnd"/>
      <w:r w:rsidR="002D10E8">
        <w:rPr>
          <w:rFonts w:ascii="Arial" w:hAnsi="Arial" w:cs="Arial"/>
          <w:sz w:val="28"/>
          <w:szCs w:val="28"/>
          <w:lang w:val="en-US"/>
        </w:rPr>
        <w:t xml:space="preserve"> Parish Council</w:t>
      </w:r>
      <w:r w:rsidR="002D10E8" w:rsidRPr="002D10E8">
        <w:rPr>
          <w:rFonts w:ascii="Arial" w:hAnsi="Arial" w:cs="Arial"/>
          <w:sz w:val="28"/>
          <w:szCs w:val="28"/>
          <w:lang w:val="en-US"/>
        </w:rPr>
        <w:t xml:space="preserve"> </w:t>
      </w:r>
      <w:r w:rsidR="00E8178C">
        <w:rPr>
          <w:rFonts w:ascii="Arial" w:hAnsi="Arial" w:cs="Arial"/>
          <w:sz w:val="28"/>
          <w:szCs w:val="28"/>
          <w:lang w:val="en-US"/>
        </w:rPr>
        <w:t xml:space="preserve">(APC) </w:t>
      </w:r>
      <w:r w:rsidR="002D10E8" w:rsidRPr="002D10E8">
        <w:rPr>
          <w:rFonts w:ascii="Arial" w:hAnsi="Arial" w:cs="Arial"/>
          <w:sz w:val="28"/>
          <w:szCs w:val="28"/>
          <w:lang w:val="en-US"/>
        </w:rPr>
        <w:t xml:space="preserve">to undertake an Access Audit of Radlett </w:t>
      </w:r>
      <w:r w:rsidR="002D10E8">
        <w:rPr>
          <w:rFonts w:ascii="Arial" w:hAnsi="Arial" w:cs="Arial"/>
          <w:sz w:val="28"/>
          <w:szCs w:val="28"/>
          <w:lang w:val="en-US"/>
        </w:rPr>
        <w:t xml:space="preserve">High </w:t>
      </w:r>
      <w:r w:rsidR="004C1BF6">
        <w:rPr>
          <w:rFonts w:ascii="Arial" w:hAnsi="Arial" w:cs="Arial"/>
          <w:sz w:val="28"/>
          <w:szCs w:val="28"/>
          <w:lang w:val="en-US"/>
        </w:rPr>
        <w:t>Street</w:t>
      </w:r>
      <w:r w:rsidR="00E73E2A">
        <w:rPr>
          <w:rFonts w:ascii="Arial" w:hAnsi="Arial" w:cs="Arial"/>
          <w:sz w:val="28"/>
          <w:szCs w:val="28"/>
          <w:lang w:val="en-US"/>
        </w:rPr>
        <w:t xml:space="preserve"> (Theobald Street to Station Road)</w:t>
      </w:r>
      <w:r w:rsidR="00BE44FE">
        <w:rPr>
          <w:rFonts w:ascii="Arial" w:hAnsi="Arial" w:cs="Arial"/>
          <w:sz w:val="28"/>
          <w:szCs w:val="28"/>
          <w:lang w:val="en-US"/>
        </w:rPr>
        <w:t xml:space="preserve">, </w:t>
      </w:r>
      <w:r w:rsidR="00882D1A">
        <w:rPr>
          <w:rFonts w:ascii="Arial" w:hAnsi="Arial" w:cs="Arial"/>
          <w:sz w:val="28"/>
          <w:szCs w:val="28"/>
          <w:lang w:val="en-US"/>
        </w:rPr>
        <w:t xml:space="preserve">to </w:t>
      </w:r>
      <w:r w:rsidR="00BE44FE">
        <w:rPr>
          <w:rFonts w:ascii="Arial" w:hAnsi="Arial" w:cs="Arial"/>
          <w:sz w:val="28"/>
          <w:szCs w:val="28"/>
          <w:lang w:val="en-US"/>
        </w:rPr>
        <w:t>note</w:t>
      </w:r>
      <w:r w:rsidR="00C16235">
        <w:rPr>
          <w:rFonts w:ascii="Arial" w:hAnsi="Arial" w:cs="Arial"/>
          <w:sz w:val="28"/>
          <w:szCs w:val="28"/>
          <w:lang w:val="en-US"/>
        </w:rPr>
        <w:t xml:space="preserve"> </w:t>
      </w:r>
      <w:r w:rsidR="002D10E8">
        <w:rPr>
          <w:rFonts w:ascii="Arial" w:hAnsi="Arial" w:cs="Arial"/>
          <w:sz w:val="28"/>
          <w:szCs w:val="28"/>
          <w:lang w:val="en-US"/>
        </w:rPr>
        <w:t xml:space="preserve">observations and </w:t>
      </w:r>
      <w:r w:rsidR="00DA0831">
        <w:rPr>
          <w:rFonts w:ascii="Arial" w:hAnsi="Arial" w:cs="Arial"/>
          <w:sz w:val="28"/>
          <w:szCs w:val="28"/>
          <w:lang w:val="en-US"/>
        </w:rPr>
        <w:t>offer suggestions</w:t>
      </w:r>
      <w:r w:rsidR="002D10E8">
        <w:rPr>
          <w:rFonts w:ascii="Arial" w:hAnsi="Arial" w:cs="Arial"/>
          <w:sz w:val="28"/>
          <w:szCs w:val="28"/>
          <w:lang w:val="en-US"/>
        </w:rPr>
        <w:t xml:space="preserve"> to remove </w:t>
      </w:r>
      <w:r w:rsidR="00DA0831">
        <w:rPr>
          <w:rFonts w:ascii="Arial" w:hAnsi="Arial" w:cs="Arial"/>
          <w:sz w:val="28"/>
          <w:szCs w:val="28"/>
          <w:lang w:val="en-US"/>
        </w:rPr>
        <w:t xml:space="preserve">physical </w:t>
      </w:r>
      <w:r w:rsidR="002D10E8">
        <w:rPr>
          <w:rFonts w:ascii="Arial" w:hAnsi="Arial" w:cs="Arial"/>
          <w:sz w:val="28"/>
          <w:szCs w:val="28"/>
          <w:lang w:val="en-US"/>
        </w:rPr>
        <w:t>ba</w:t>
      </w:r>
      <w:r w:rsidR="004C1BF6">
        <w:rPr>
          <w:rFonts w:ascii="Arial" w:hAnsi="Arial" w:cs="Arial"/>
          <w:sz w:val="28"/>
          <w:szCs w:val="28"/>
          <w:lang w:val="en-US"/>
        </w:rPr>
        <w:t xml:space="preserve">rriers </w:t>
      </w:r>
      <w:r w:rsidR="00882D1A">
        <w:rPr>
          <w:rFonts w:ascii="Arial" w:hAnsi="Arial" w:cs="Arial"/>
          <w:sz w:val="28"/>
          <w:szCs w:val="28"/>
          <w:lang w:val="en-US"/>
        </w:rPr>
        <w:t xml:space="preserve">in order </w:t>
      </w:r>
      <w:r w:rsidR="004C1BF6">
        <w:rPr>
          <w:rFonts w:ascii="Arial" w:hAnsi="Arial" w:cs="Arial"/>
          <w:sz w:val="28"/>
          <w:szCs w:val="28"/>
          <w:lang w:val="en-US"/>
        </w:rPr>
        <w:t xml:space="preserve">to make the High Road accessible to all, </w:t>
      </w:r>
      <w:r w:rsidR="00BE44FE">
        <w:rPr>
          <w:rFonts w:ascii="Arial" w:hAnsi="Arial" w:cs="Arial"/>
          <w:sz w:val="28"/>
          <w:szCs w:val="28"/>
          <w:lang w:val="en-US"/>
        </w:rPr>
        <w:t>especially</w:t>
      </w:r>
      <w:r w:rsidR="002D10E8">
        <w:rPr>
          <w:rFonts w:ascii="Arial" w:hAnsi="Arial" w:cs="Arial"/>
          <w:sz w:val="28"/>
          <w:szCs w:val="28"/>
          <w:lang w:val="en-US"/>
        </w:rPr>
        <w:t xml:space="preserve"> those people with disabilities.</w:t>
      </w:r>
      <w:r w:rsidR="00E806FF">
        <w:rPr>
          <w:rFonts w:ascii="Arial" w:hAnsi="Arial" w:cs="Arial"/>
          <w:sz w:val="28"/>
          <w:szCs w:val="28"/>
          <w:lang w:val="en-US"/>
        </w:rPr>
        <w:t xml:space="preserve"> In return</w:t>
      </w:r>
      <w:r w:rsidR="00E8178C">
        <w:rPr>
          <w:rFonts w:ascii="Arial" w:hAnsi="Arial" w:cs="Arial"/>
          <w:sz w:val="28"/>
          <w:szCs w:val="28"/>
          <w:lang w:val="en-US"/>
        </w:rPr>
        <w:t xml:space="preserve">, APC offered a donation </w:t>
      </w:r>
      <w:r w:rsidR="00E73E2A">
        <w:rPr>
          <w:rFonts w:ascii="Arial" w:hAnsi="Arial" w:cs="Arial"/>
          <w:sz w:val="28"/>
          <w:szCs w:val="28"/>
          <w:lang w:val="en-US"/>
        </w:rPr>
        <w:t xml:space="preserve">to the charity. </w:t>
      </w:r>
    </w:p>
    <w:p w14:paraId="72256E6D" w14:textId="77777777" w:rsidR="002D10E8" w:rsidRDefault="002D10E8" w:rsidP="00CF6D8E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23866F20" w14:textId="634883C6" w:rsidR="002D10E8" w:rsidRDefault="002D10E8" w:rsidP="00CF6D8E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Audit was undertaken on the </w:t>
      </w:r>
      <w:r w:rsidRPr="00882D1A">
        <w:rPr>
          <w:rFonts w:ascii="Arial" w:hAnsi="Arial" w:cs="Arial"/>
          <w:i/>
          <w:sz w:val="28"/>
          <w:szCs w:val="28"/>
          <w:lang w:val="en-US"/>
        </w:rPr>
        <w:t>18</w:t>
      </w:r>
      <w:r w:rsidRPr="00882D1A">
        <w:rPr>
          <w:rFonts w:ascii="Arial" w:hAnsi="Arial" w:cs="Arial"/>
          <w:i/>
          <w:sz w:val="28"/>
          <w:szCs w:val="28"/>
          <w:vertAlign w:val="superscript"/>
          <w:lang w:val="en-US"/>
        </w:rPr>
        <w:t>th</w:t>
      </w:r>
      <w:r w:rsidRPr="00882D1A">
        <w:rPr>
          <w:rFonts w:ascii="Arial" w:hAnsi="Arial" w:cs="Arial"/>
          <w:i/>
          <w:sz w:val="28"/>
          <w:szCs w:val="28"/>
          <w:lang w:val="en-US"/>
        </w:rPr>
        <w:t xml:space="preserve"> June 2022</w:t>
      </w:r>
      <w:r>
        <w:rPr>
          <w:rFonts w:ascii="Arial" w:hAnsi="Arial" w:cs="Arial"/>
          <w:sz w:val="28"/>
          <w:szCs w:val="28"/>
          <w:lang w:val="en-US"/>
        </w:rPr>
        <w:t xml:space="preserve"> and the </w:t>
      </w:r>
      <w:r w:rsidRPr="00882D1A">
        <w:rPr>
          <w:rFonts w:ascii="Arial" w:hAnsi="Arial" w:cs="Arial"/>
          <w:i/>
          <w:sz w:val="28"/>
          <w:szCs w:val="28"/>
          <w:lang w:val="en-US"/>
        </w:rPr>
        <w:t>14</w:t>
      </w:r>
      <w:r w:rsidRPr="00882D1A">
        <w:rPr>
          <w:rFonts w:ascii="Arial" w:hAnsi="Arial" w:cs="Arial"/>
          <w:i/>
          <w:sz w:val="28"/>
          <w:szCs w:val="28"/>
          <w:vertAlign w:val="superscript"/>
          <w:lang w:val="en-US"/>
        </w:rPr>
        <w:t>th</w:t>
      </w:r>
      <w:r w:rsidRPr="00882D1A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="004C1BF6" w:rsidRPr="00882D1A">
        <w:rPr>
          <w:rFonts w:ascii="Arial" w:hAnsi="Arial" w:cs="Arial"/>
          <w:i/>
          <w:sz w:val="28"/>
          <w:szCs w:val="28"/>
          <w:lang w:val="en-US"/>
        </w:rPr>
        <w:t>September</w:t>
      </w:r>
      <w:r w:rsidRPr="00882D1A">
        <w:rPr>
          <w:rFonts w:ascii="Arial" w:hAnsi="Arial" w:cs="Arial"/>
          <w:i/>
          <w:sz w:val="28"/>
          <w:szCs w:val="28"/>
          <w:lang w:val="en-US"/>
        </w:rPr>
        <w:t xml:space="preserve"> 2022</w:t>
      </w:r>
      <w:r w:rsidR="001B0400">
        <w:rPr>
          <w:rFonts w:ascii="Arial" w:hAnsi="Arial" w:cs="Arial"/>
          <w:sz w:val="28"/>
          <w:szCs w:val="28"/>
          <w:lang w:val="en-US"/>
        </w:rPr>
        <w:t xml:space="preserve"> by </w:t>
      </w:r>
      <w:r>
        <w:rPr>
          <w:rFonts w:ascii="Arial" w:hAnsi="Arial" w:cs="Arial"/>
          <w:sz w:val="28"/>
          <w:szCs w:val="28"/>
          <w:lang w:val="en-US"/>
        </w:rPr>
        <w:t>Di</w:t>
      </w:r>
      <w:r w:rsidR="00BE44FE">
        <w:rPr>
          <w:rFonts w:ascii="Arial" w:hAnsi="Arial" w:cs="Arial"/>
          <w:sz w:val="28"/>
          <w:szCs w:val="28"/>
          <w:lang w:val="en-US"/>
        </w:rPr>
        <w:t>sability Watford</w:t>
      </w:r>
      <w:r w:rsidR="00882D1A">
        <w:rPr>
          <w:rFonts w:ascii="Arial" w:hAnsi="Arial" w:cs="Arial"/>
          <w:sz w:val="28"/>
          <w:szCs w:val="28"/>
          <w:lang w:val="en-US"/>
        </w:rPr>
        <w:t>’s</w:t>
      </w:r>
      <w:r w:rsidR="001B0400">
        <w:rPr>
          <w:rFonts w:ascii="Arial" w:hAnsi="Arial" w:cs="Arial"/>
          <w:sz w:val="28"/>
          <w:szCs w:val="28"/>
          <w:lang w:val="en-US"/>
        </w:rPr>
        <w:t xml:space="preserve"> Access</w:t>
      </w:r>
      <w:r w:rsidR="00BF1E20">
        <w:rPr>
          <w:rFonts w:ascii="Arial" w:hAnsi="Arial" w:cs="Arial"/>
          <w:sz w:val="28"/>
          <w:szCs w:val="28"/>
          <w:lang w:val="en-US"/>
        </w:rPr>
        <w:t xml:space="preserve"> Auditor</w:t>
      </w:r>
      <w:r w:rsidR="006345CB">
        <w:rPr>
          <w:rFonts w:ascii="Arial" w:hAnsi="Arial" w:cs="Arial"/>
          <w:sz w:val="28"/>
          <w:szCs w:val="28"/>
          <w:lang w:val="en-US"/>
        </w:rPr>
        <w:t xml:space="preserve"> </w:t>
      </w:r>
      <w:r w:rsidR="00BF1E20">
        <w:rPr>
          <w:rFonts w:ascii="Arial" w:hAnsi="Arial" w:cs="Arial"/>
          <w:sz w:val="28"/>
          <w:szCs w:val="28"/>
          <w:lang w:val="en-US"/>
        </w:rPr>
        <w:t xml:space="preserve">Team </w:t>
      </w:r>
      <w:r w:rsidR="006345CB">
        <w:rPr>
          <w:rFonts w:ascii="Arial" w:hAnsi="Arial" w:cs="Arial"/>
          <w:sz w:val="28"/>
          <w:szCs w:val="28"/>
          <w:lang w:val="en-US"/>
        </w:rPr>
        <w:t>le</w:t>
      </w:r>
      <w:r w:rsidR="001B0400">
        <w:rPr>
          <w:rFonts w:ascii="Arial" w:hAnsi="Arial" w:cs="Arial"/>
          <w:sz w:val="28"/>
          <w:szCs w:val="28"/>
          <w:lang w:val="en-US"/>
        </w:rPr>
        <w:t xml:space="preserve">d by </w:t>
      </w:r>
      <w:r w:rsidR="00DD77E1">
        <w:rPr>
          <w:rFonts w:ascii="Arial" w:hAnsi="Arial" w:cs="Arial"/>
          <w:sz w:val="28"/>
          <w:szCs w:val="28"/>
          <w:lang w:val="en-US"/>
        </w:rPr>
        <w:t>Leigh Hutchings. The</w:t>
      </w:r>
      <w:r w:rsidR="00BF1E20">
        <w:rPr>
          <w:rFonts w:ascii="Arial" w:hAnsi="Arial" w:cs="Arial"/>
          <w:sz w:val="28"/>
          <w:szCs w:val="28"/>
          <w:lang w:val="en-US"/>
        </w:rPr>
        <w:t xml:space="preserve"> team</w:t>
      </w:r>
      <w:r w:rsidR="006345CB">
        <w:rPr>
          <w:rFonts w:ascii="Arial" w:hAnsi="Arial" w:cs="Arial"/>
          <w:sz w:val="28"/>
          <w:szCs w:val="28"/>
          <w:lang w:val="en-US"/>
        </w:rPr>
        <w:t xml:space="preserve"> </w:t>
      </w:r>
      <w:r w:rsidR="002033BF">
        <w:rPr>
          <w:rFonts w:ascii="Arial" w:hAnsi="Arial" w:cs="Arial"/>
          <w:sz w:val="28"/>
          <w:szCs w:val="28"/>
          <w:lang w:val="en-US"/>
        </w:rPr>
        <w:t>has</w:t>
      </w:r>
      <w:r w:rsidR="004C1BF6">
        <w:rPr>
          <w:rFonts w:ascii="Arial" w:hAnsi="Arial" w:cs="Arial"/>
          <w:sz w:val="28"/>
          <w:szCs w:val="28"/>
          <w:lang w:val="en-US"/>
        </w:rPr>
        <w:t xml:space="preserve"> varying degrees</w:t>
      </w:r>
      <w:r w:rsidR="009B5D1D">
        <w:rPr>
          <w:rFonts w:ascii="Arial" w:hAnsi="Arial" w:cs="Arial"/>
          <w:sz w:val="28"/>
          <w:szCs w:val="28"/>
          <w:lang w:val="en-US"/>
        </w:rPr>
        <w:t>/types</w:t>
      </w:r>
      <w:r w:rsidR="004C1BF6">
        <w:rPr>
          <w:rFonts w:ascii="Arial" w:hAnsi="Arial" w:cs="Arial"/>
          <w:sz w:val="28"/>
          <w:szCs w:val="28"/>
          <w:lang w:val="en-US"/>
        </w:rPr>
        <w:t xml:space="preserve"> of disability, including mobility, sight and hearing impairments.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556AC7DA" w14:textId="77777777" w:rsidR="004C1BF6" w:rsidRDefault="004C1BF6" w:rsidP="00CF6D8E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601A7BD3" w14:textId="7AB6A94A" w:rsidR="009002A2" w:rsidRDefault="003061F5" w:rsidP="00CF6D8E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Radlett </w:t>
      </w:r>
      <w:r w:rsidR="009002A2">
        <w:rPr>
          <w:rFonts w:ascii="Arial" w:hAnsi="Arial" w:cs="Arial"/>
          <w:sz w:val="28"/>
          <w:szCs w:val="28"/>
          <w:lang w:val="en-US"/>
        </w:rPr>
        <w:t xml:space="preserve">High Street has a good mix of shops, </w:t>
      </w:r>
      <w:r w:rsidR="003A2706">
        <w:rPr>
          <w:rFonts w:ascii="Arial" w:hAnsi="Arial" w:cs="Arial"/>
          <w:sz w:val="28"/>
          <w:szCs w:val="28"/>
          <w:lang w:val="en-US"/>
        </w:rPr>
        <w:t>cafes and restaurants. O</w:t>
      </w:r>
      <w:r w:rsidR="009002A2">
        <w:rPr>
          <w:rFonts w:ascii="Arial" w:hAnsi="Arial" w:cs="Arial"/>
          <w:sz w:val="28"/>
          <w:szCs w:val="28"/>
          <w:lang w:val="en-US"/>
        </w:rPr>
        <w:t>ne of the main issues we came ac</w:t>
      </w:r>
      <w:r w:rsidR="00BA4DFC">
        <w:rPr>
          <w:rFonts w:ascii="Arial" w:hAnsi="Arial" w:cs="Arial"/>
          <w:sz w:val="28"/>
          <w:szCs w:val="28"/>
          <w:lang w:val="en-US"/>
        </w:rPr>
        <w:t xml:space="preserve">ross as auditors </w:t>
      </w:r>
      <w:r>
        <w:rPr>
          <w:rFonts w:ascii="Arial" w:hAnsi="Arial" w:cs="Arial"/>
          <w:sz w:val="28"/>
          <w:szCs w:val="28"/>
          <w:lang w:val="en-US"/>
        </w:rPr>
        <w:t xml:space="preserve">with </w:t>
      </w:r>
      <w:r w:rsidR="009002A2">
        <w:rPr>
          <w:rFonts w:ascii="Arial" w:hAnsi="Arial" w:cs="Arial"/>
          <w:sz w:val="28"/>
          <w:szCs w:val="28"/>
          <w:lang w:val="en-US"/>
        </w:rPr>
        <w:t xml:space="preserve">visual impairments </w:t>
      </w:r>
      <w:r w:rsidR="003A2706">
        <w:rPr>
          <w:rFonts w:ascii="Arial" w:hAnsi="Arial" w:cs="Arial"/>
          <w:sz w:val="28"/>
          <w:szCs w:val="28"/>
          <w:lang w:val="en-US"/>
        </w:rPr>
        <w:t>and/</w:t>
      </w:r>
      <w:r>
        <w:rPr>
          <w:rFonts w:ascii="Arial" w:hAnsi="Arial" w:cs="Arial"/>
          <w:sz w:val="28"/>
          <w:szCs w:val="28"/>
          <w:lang w:val="en-US"/>
        </w:rPr>
        <w:t xml:space="preserve">or </w:t>
      </w:r>
      <w:r w:rsidR="009002A2">
        <w:rPr>
          <w:rFonts w:ascii="Arial" w:hAnsi="Arial" w:cs="Arial"/>
          <w:sz w:val="28"/>
          <w:szCs w:val="28"/>
          <w:lang w:val="en-US"/>
        </w:rPr>
        <w:t xml:space="preserve">wheelchairs </w:t>
      </w:r>
      <w:r>
        <w:rPr>
          <w:rFonts w:ascii="Arial" w:hAnsi="Arial" w:cs="Arial"/>
          <w:sz w:val="28"/>
          <w:szCs w:val="28"/>
          <w:lang w:val="en-US"/>
        </w:rPr>
        <w:t xml:space="preserve">users, </w:t>
      </w:r>
      <w:r w:rsidR="009002A2">
        <w:rPr>
          <w:rFonts w:ascii="Arial" w:hAnsi="Arial" w:cs="Arial"/>
          <w:sz w:val="28"/>
          <w:szCs w:val="28"/>
          <w:lang w:val="en-US"/>
        </w:rPr>
        <w:t xml:space="preserve">was how to </w:t>
      </w:r>
      <w:r w:rsidR="003A2706">
        <w:rPr>
          <w:rFonts w:ascii="Arial" w:hAnsi="Arial" w:cs="Arial"/>
          <w:sz w:val="28"/>
          <w:szCs w:val="28"/>
          <w:lang w:val="en-US"/>
        </w:rPr>
        <w:t>navigate</w:t>
      </w:r>
      <w:r w:rsidR="009002A2">
        <w:rPr>
          <w:rFonts w:ascii="Arial" w:hAnsi="Arial" w:cs="Arial"/>
          <w:sz w:val="28"/>
          <w:szCs w:val="28"/>
          <w:lang w:val="en-US"/>
        </w:rPr>
        <w:t xml:space="preserve"> around the varie</w:t>
      </w:r>
      <w:r>
        <w:rPr>
          <w:rFonts w:ascii="Arial" w:hAnsi="Arial" w:cs="Arial"/>
          <w:sz w:val="28"/>
          <w:szCs w:val="28"/>
          <w:lang w:val="en-US"/>
        </w:rPr>
        <w:t>s port</w:t>
      </w:r>
      <w:r w:rsidR="008E4754">
        <w:rPr>
          <w:rFonts w:ascii="Arial" w:hAnsi="Arial" w:cs="Arial"/>
          <w:sz w:val="28"/>
          <w:szCs w:val="28"/>
          <w:lang w:val="en-US"/>
        </w:rPr>
        <w:t xml:space="preserve">able </w:t>
      </w:r>
      <w:r w:rsidR="00970DC9">
        <w:rPr>
          <w:rFonts w:ascii="Arial" w:hAnsi="Arial" w:cs="Arial"/>
          <w:sz w:val="28"/>
          <w:szCs w:val="28"/>
          <w:lang w:val="en-US"/>
        </w:rPr>
        <w:t xml:space="preserve">‘A’ boards </w:t>
      </w:r>
      <w:r w:rsidR="008E4754">
        <w:rPr>
          <w:rFonts w:ascii="Arial" w:hAnsi="Arial" w:cs="Arial"/>
          <w:sz w:val="28"/>
          <w:szCs w:val="28"/>
          <w:lang w:val="en-US"/>
        </w:rPr>
        <w:t>and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882D1A">
        <w:rPr>
          <w:rFonts w:ascii="Arial" w:hAnsi="Arial" w:cs="Arial"/>
          <w:sz w:val="28"/>
          <w:szCs w:val="28"/>
          <w:lang w:val="en-US"/>
        </w:rPr>
        <w:t>raised flower-</w:t>
      </w:r>
      <w:r w:rsidR="003A2706">
        <w:rPr>
          <w:rFonts w:ascii="Arial" w:hAnsi="Arial" w:cs="Arial"/>
          <w:sz w:val="28"/>
          <w:szCs w:val="28"/>
          <w:lang w:val="en-US"/>
        </w:rPr>
        <w:t>beds as shown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3A2706">
        <w:rPr>
          <w:rFonts w:ascii="Arial" w:hAnsi="Arial" w:cs="Arial"/>
          <w:sz w:val="28"/>
          <w:szCs w:val="28"/>
          <w:lang w:val="en-US"/>
        </w:rPr>
        <w:t xml:space="preserve">in </w:t>
      </w:r>
      <w:r w:rsidR="008E4754">
        <w:rPr>
          <w:rFonts w:ascii="Arial" w:hAnsi="Arial" w:cs="Arial"/>
          <w:sz w:val="28"/>
          <w:szCs w:val="28"/>
          <w:lang w:val="en-US"/>
        </w:rPr>
        <w:t>photos 14 and 15</w:t>
      </w:r>
      <w:r w:rsidR="00882D1A">
        <w:rPr>
          <w:rFonts w:ascii="Arial" w:hAnsi="Arial" w:cs="Arial"/>
          <w:sz w:val="28"/>
          <w:szCs w:val="28"/>
          <w:lang w:val="en-US"/>
        </w:rPr>
        <w:t>. R</w:t>
      </w:r>
      <w:r>
        <w:rPr>
          <w:rFonts w:ascii="Arial" w:hAnsi="Arial" w:cs="Arial"/>
          <w:sz w:val="28"/>
          <w:szCs w:val="28"/>
          <w:lang w:val="en-US"/>
        </w:rPr>
        <w:t xml:space="preserve">emoving </w:t>
      </w:r>
      <w:r w:rsidR="00882D1A">
        <w:rPr>
          <w:rFonts w:ascii="Arial" w:hAnsi="Arial" w:cs="Arial"/>
          <w:sz w:val="28"/>
          <w:szCs w:val="28"/>
          <w:lang w:val="en-US"/>
        </w:rPr>
        <w:t>and/</w:t>
      </w:r>
      <w:r>
        <w:rPr>
          <w:rFonts w:ascii="Arial" w:hAnsi="Arial" w:cs="Arial"/>
          <w:sz w:val="28"/>
          <w:szCs w:val="28"/>
          <w:lang w:val="en-US"/>
        </w:rPr>
        <w:t xml:space="preserve">or repositioning </w:t>
      </w:r>
      <w:r w:rsidR="008E4754">
        <w:rPr>
          <w:rFonts w:ascii="Arial" w:hAnsi="Arial" w:cs="Arial"/>
          <w:sz w:val="28"/>
          <w:szCs w:val="28"/>
          <w:lang w:val="en-US"/>
        </w:rPr>
        <w:t>these</w:t>
      </w:r>
      <w:r w:rsidR="00882D1A">
        <w:rPr>
          <w:rFonts w:ascii="Arial" w:hAnsi="Arial" w:cs="Arial"/>
          <w:sz w:val="28"/>
          <w:szCs w:val="28"/>
          <w:lang w:val="en-US"/>
        </w:rPr>
        <w:t xml:space="preserve"> would </w:t>
      </w:r>
      <w:r w:rsidR="00970DC9">
        <w:rPr>
          <w:rFonts w:ascii="Arial" w:hAnsi="Arial" w:cs="Arial"/>
          <w:sz w:val="28"/>
          <w:szCs w:val="28"/>
          <w:lang w:val="en-US"/>
        </w:rPr>
        <w:t xml:space="preserve">offer </w:t>
      </w:r>
      <w:r w:rsidR="00882D1A">
        <w:rPr>
          <w:rFonts w:ascii="Arial" w:hAnsi="Arial" w:cs="Arial"/>
          <w:sz w:val="28"/>
          <w:szCs w:val="28"/>
          <w:lang w:val="en-US"/>
        </w:rPr>
        <w:t>a ‘</w:t>
      </w:r>
      <w:r>
        <w:rPr>
          <w:rFonts w:ascii="Arial" w:hAnsi="Arial" w:cs="Arial"/>
          <w:sz w:val="28"/>
          <w:szCs w:val="28"/>
          <w:lang w:val="en-US"/>
        </w:rPr>
        <w:t>quick win</w:t>
      </w:r>
      <w:r w:rsidR="00882D1A">
        <w:rPr>
          <w:rFonts w:ascii="Arial" w:hAnsi="Arial" w:cs="Arial"/>
          <w:sz w:val="28"/>
          <w:szCs w:val="28"/>
          <w:lang w:val="en-US"/>
        </w:rPr>
        <w:t>’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6B66B8">
        <w:rPr>
          <w:rFonts w:ascii="Arial" w:hAnsi="Arial" w:cs="Arial"/>
          <w:sz w:val="28"/>
          <w:szCs w:val="28"/>
          <w:lang w:val="en-US"/>
        </w:rPr>
        <w:t xml:space="preserve">access </w:t>
      </w:r>
      <w:r w:rsidR="00882D1A">
        <w:rPr>
          <w:rFonts w:ascii="Arial" w:hAnsi="Arial" w:cs="Arial"/>
          <w:sz w:val="28"/>
          <w:szCs w:val="28"/>
          <w:lang w:val="en-US"/>
        </w:rPr>
        <w:t>solution</w:t>
      </w:r>
      <w:r>
        <w:rPr>
          <w:rFonts w:ascii="Arial" w:hAnsi="Arial" w:cs="Arial"/>
          <w:sz w:val="28"/>
          <w:szCs w:val="28"/>
          <w:lang w:val="en-US"/>
        </w:rPr>
        <w:t xml:space="preserve">.  </w:t>
      </w:r>
    </w:p>
    <w:p w14:paraId="677CDC7F" w14:textId="77777777" w:rsidR="009002A2" w:rsidRDefault="009002A2" w:rsidP="00CF6D8E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3A1E7186" w14:textId="141BCF9E" w:rsidR="004C1BF6" w:rsidRDefault="009002A2" w:rsidP="00CF6D8E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 hope</w:t>
      </w:r>
      <w:r w:rsidR="00BF1E20">
        <w:rPr>
          <w:rFonts w:ascii="Arial" w:hAnsi="Arial" w:cs="Arial"/>
          <w:sz w:val="28"/>
          <w:szCs w:val="28"/>
          <w:lang w:val="en-US"/>
        </w:rPr>
        <w:t xml:space="preserve"> our suggestions</w:t>
      </w:r>
      <w:r>
        <w:rPr>
          <w:rFonts w:ascii="Arial" w:hAnsi="Arial" w:cs="Arial"/>
          <w:sz w:val="28"/>
          <w:szCs w:val="28"/>
          <w:lang w:val="en-US"/>
        </w:rPr>
        <w:t xml:space="preserve"> will form the basis on an action plan which will </w:t>
      </w:r>
      <w:r w:rsidR="00C522B0">
        <w:rPr>
          <w:rFonts w:ascii="Arial" w:hAnsi="Arial" w:cs="Arial"/>
          <w:sz w:val="28"/>
          <w:szCs w:val="28"/>
          <w:lang w:val="en-US"/>
        </w:rPr>
        <w:t xml:space="preserve">offer accessibility </w:t>
      </w:r>
      <w:r w:rsidR="003A2706">
        <w:rPr>
          <w:rFonts w:ascii="Arial" w:hAnsi="Arial" w:cs="Arial"/>
          <w:sz w:val="28"/>
          <w:szCs w:val="28"/>
          <w:lang w:val="en-US"/>
        </w:rPr>
        <w:t>to those who visit</w:t>
      </w:r>
      <w:r w:rsidR="00C522B0">
        <w:rPr>
          <w:rFonts w:ascii="Arial" w:hAnsi="Arial" w:cs="Arial"/>
          <w:sz w:val="28"/>
          <w:szCs w:val="28"/>
          <w:lang w:val="en-US"/>
        </w:rPr>
        <w:t xml:space="preserve"> Radlett High Street.</w:t>
      </w:r>
    </w:p>
    <w:p w14:paraId="3CF5F813" w14:textId="77777777" w:rsidR="004C1BF6" w:rsidRDefault="004C1BF6" w:rsidP="00CF6D8E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7A7BBAB2" w14:textId="78C62EB8" w:rsidR="00C522B0" w:rsidRDefault="006B66B8" w:rsidP="00970DC9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Leigh Hutchi</w:t>
      </w:r>
      <w:r w:rsidR="00970DC9">
        <w:rPr>
          <w:rFonts w:ascii="Arial" w:hAnsi="Arial" w:cs="Arial"/>
          <w:sz w:val="28"/>
          <w:szCs w:val="28"/>
          <w:lang w:val="en-US"/>
        </w:rPr>
        <w:t xml:space="preserve">ng, </w:t>
      </w:r>
      <w:r w:rsidR="00C522B0">
        <w:rPr>
          <w:rFonts w:ascii="Arial" w:hAnsi="Arial" w:cs="Arial"/>
          <w:sz w:val="28"/>
          <w:szCs w:val="28"/>
          <w:lang w:val="en-US"/>
        </w:rPr>
        <w:t xml:space="preserve">Chair </w:t>
      </w:r>
    </w:p>
    <w:p w14:paraId="2E9DEAA9" w14:textId="4AB4EFA1" w:rsidR="00803994" w:rsidRDefault="00C522B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Disability Watford</w:t>
      </w:r>
    </w:p>
    <w:p w14:paraId="6744600D" w14:textId="4D496137" w:rsidR="00C522B0" w:rsidRDefault="00C522B0">
      <w:pPr>
        <w:rPr>
          <w:rFonts w:ascii="Arial" w:hAnsi="Arial" w:cs="Arial"/>
          <w:sz w:val="28"/>
          <w:szCs w:val="28"/>
          <w:lang w:val="en-US"/>
        </w:rPr>
      </w:pPr>
    </w:p>
    <w:p w14:paraId="054A327B" w14:textId="3CFAC88D" w:rsidR="006B66B8" w:rsidRPr="00C522B0" w:rsidRDefault="00C522B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20</w:t>
      </w:r>
      <w:r w:rsidRPr="00C522B0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sz w:val="28"/>
          <w:szCs w:val="28"/>
          <w:lang w:val="en-US"/>
        </w:rPr>
        <w:t xml:space="preserve"> March 2023</w:t>
      </w:r>
    </w:p>
    <w:p w14:paraId="7C45F8DF" w14:textId="2136D979" w:rsidR="00536CCC" w:rsidRPr="006B66B8" w:rsidRDefault="00321D46">
      <w:pPr>
        <w:rPr>
          <w:rFonts w:ascii="Arial" w:hAnsi="Arial" w:cs="Arial"/>
          <w:b/>
          <w:sz w:val="32"/>
          <w:szCs w:val="32"/>
          <w:lang w:val="en-US"/>
        </w:rPr>
      </w:pPr>
      <w:r w:rsidRPr="006B66B8">
        <w:rPr>
          <w:rFonts w:ascii="Arial" w:hAnsi="Arial" w:cs="Arial"/>
          <w:b/>
          <w:sz w:val="32"/>
          <w:szCs w:val="32"/>
          <w:lang w:val="en-US"/>
        </w:rPr>
        <w:lastRenderedPageBreak/>
        <w:t>Ra</w:t>
      </w:r>
      <w:r w:rsidR="00091622" w:rsidRPr="006B66B8">
        <w:rPr>
          <w:rFonts w:ascii="Arial" w:hAnsi="Arial" w:cs="Arial"/>
          <w:b/>
          <w:sz w:val="32"/>
          <w:szCs w:val="32"/>
          <w:lang w:val="en-US"/>
        </w:rPr>
        <w:t>d</w:t>
      </w:r>
      <w:r w:rsidR="004E691C" w:rsidRPr="006B66B8">
        <w:rPr>
          <w:rFonts w:ascii="Arial" w:hAnsi="Arial" w:cs="Arial"/>
          <w:b/>
          <w:sz w:val="32"/>
          <w:szCs w:val="32"/>
          <w:lang w:val="en-US"/>
        </w:rPr>
        <w:t>let</w:t>
      </w:r>
      <w:r w:rsidR="00A013F7" w:rsidRPr="006B66B8">
        <w:rPr>
          <w:rFonts w:ascii="Arial" w:hAnsi="Arial" w:cs="Arial"/>
          <w:b/>
          <w:sz w:val="32"/>
          <w:szCs w:val="32"/>
          <w:lang w:val="en-US"/>
        </w:rPr>
        <w:t>t</w:t>
      </w:r>
      <w:r w:rsidR="004E691C" w:rsidRPr="006B66B8">
        <w:rPr>
          <w:rFonts w:ascii="Arial" w:hAnsi="Arial" w:cs="Arial"/>
          <w:b/>
          <w:sz w:val="32"/>
          <w:szCs w:val="32"/>
          <w:lang w:val="en-US"/>
        </w:rPr>
        <w:t xml:space="preserve"> High Street – Access Audit </w:t>
      </w:r>
      <w:r w:rsidR="00427497" w:rsidRPr="006B66B8">
        <w:rPr>
          <w:rFonts w:ascii="Arial" w:hAnsi="Arial" w:cs="Arial"/>
          <w:b/>
          <w:sz w:val="32"/>
          <w:szCs w:val="32"/>
          <w:lang w:val="en-US"/>
        </w:rPr>
        <w:t>Observations</w:t>
      </w:r>
      <w:r w:rsidR="0039695C" w:rsidRPr="006B66B8">
        <w:rPr>
          <w:rFonts w:ascii="Arial" w:hAnsi="Arial" w:cs="Arial"/>
          <w:b/>
          <w:sz w:val="32"/>
          <w:szCs w:val="32"/>
          <w:lang w:val="en-US"/>
        </w:rPr>
        <w:t xml:space="preserve"> 2022</w:t>
      </w:r>
    </w:p>
    <w:p w14:paraId="23696C96" w14:textId="77777777" w:rsidR="00762E84" w:rsidRPr="00102794" w:rsidRDefault="00762E84">
      <w:pPr>
        <w:rPr>
          <w:rFonts w:ascii="Arial" w:hAnsi="Arial" w:cs="Arial"/>
          <w:lang w:val="en-US"/>
        </w:rPr>
      </w:pPr>
    </w:p>
    <w:tbl>
      <w:tblPr>
        <w:tblStyle w:val="TableGrid"/>
        <w:tblW w:w="14580" w:type="dxa"/>
        <w:tblInd w:w="-455" w:type="dxa"/>
        <w:tblLook w:val="04A0" w:firstRow="1" w:lastRow="0" w:firstColumn="1" w:lastColumn="0" w:noHBand="0" w:noVBand="1"/>
      </w:tblPr>
      <w:tblGrid>
        <w:gridCol w:w="759"/>
        <w:gridCol w:w="2571"/>
        <w:gridCol w:w="4500"/>
        <w:gridCol w:w="3600"/>
        <w:gridCol w:w="3150"/>
      </w:tblGrid>
      <w:tr w:rsidR="00427497" w:rsidRPr="00102794" w14:paraId="5F8286C4" w14:textId="77777777" w:rsidTr="00BE23BF">
        <w:tc>
          <w:tcPr>
            <w:tcW w:w="759" w:type="dxa"/>
          </w:tcPr>
          <w:p w14:paraId="1E778DC9" w14:textId="77777777" w:rsidR="00762E84" w:rsidRPr="00102794" w:rsidRDefault="00762E8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71" w:type="dxa"/>
          </w:tcPr>
          <w:p w14:paraId="6B8722F2" w14:textId="77777777" w:rsidR="00762E84" w:rsidRPr="00427497" w:rsidRDefault="00762E8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2749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Area </w:t>
            </w:r>
          </w:p>
        </w:tc>
        <w:tc>
          <w:tcPr>
            <w:tcW w:w="4500" w:type="dxa"/>
          </w:tcPr>
          <w:p w14:paraId="3A549055" w14:textId="62F43CF1" w:rsidR="00762E84" w:rsidRPr="00427497" w:rsidRDefault="0042749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27497">
              <w:rPr>
                <w:rFonts w:ascii="Arial" w:hAnsi="Arial" w:cs="Arial"/>
                <w:b/>
                <w:sz w:val="28"/>
                <w:szCs w:val="28"/>
                <w:lang w:val="en-US"/>
              </w:rPr>
              <w:t>Observations</w:t>
            </w:r>
          </w:p>
        </w:tc>
        <w:tc>
          <w:tcPr>
            <w:tcW w:w="3600" w:type="dxa"/>
          </w:tcPr>
          <w:p w14:paraId="5931CE71" w14:textId="29E98382" w:rsidR="00762E84" w:rsidRPr="00427497" w:rsidRDefault="0042749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Recommendations</w:t>
            </w:r>
          </w:p>
        </w:tc>
        <w:tc>
          <w:tcPr>
            <w:tcW w:w="3150" w:type="dxa"/>
          </w:tcPr>
          <w:p w14:paraId="66C99C6A" w14:textId="39C57DC9" w:rsidR="00762E84" w:rsidRPr="00427497" w:rsidRDefault="0042749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Additional Information</w:t>
            </w:r>
          </w:p>
        </w:tc>
      </w:tr>
      <w:tr w:rsidR="00427497" w:rsidRPr="00102794" w14:paraId="5478DC60" w14:textId="77777777" w:rsidTr="00BE23BF">
        <w:trPr>
          <w:trHeight w:val="611"/>
        </w:trPr>
        <w:tc>
          <w:tcPr>
            <w:tcW w:w="759" w:type="dxa"/>
          </w:tcPr>
          <w:p w14:paraId="2D78FB80" w14:textId="77777777" w:rsidR="00762E84" w:rsidRPr="00102794" w:rsidRDefault="00762E84" w:rsidP="00762E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2571" w:type="dxa"/>
          </w:tcPr>
          <w:p w14:paraId="3AA2937C" w14:textId="77777777" w:rsidR="00762E84" w:rsidRPr="00D9067B" w:rsidRDefault="00134A35">
            <w:pPr>
              <w:rPr>
                <w:rFonts w:ascii="Arial" w:hAnsi="Arial" w:cs="Arial"/>
                <w:b/>
                <w:lang w:val="en-US"/>
              </w:rPr>
            </w:pPr>
            <w:r w:rsidRPr="00D9067B">
              <w:rPr>
                <w:rFonts w:ascii="Arial" w:hAnsi="Arial" w:cs="Arial"/>
                <w:b/>
                <w:lang w:val="en-US"/>
              </w:rPr>
              <w:t>Theoba</w:t>
            </w:r>
            <w:r w:rsidR="00762E84" w:rsidRPr="00D9067B">
              <w:rPr>
                <w:rFonts w:ascii="Arial" w:hAnsi="Arial" w:cs="Arial"/>
                <w:b/>
                <w:lang w:val="en-US"/>
              </w:rPr>
              <w:t xml:space="preserve">ld St. corner Watling Street </w:t>
            </w:r>
          </w:p>
          <w:p w14:paraId="15551F5D" w14:textId="245F3954" w:rsidR="00102794" w:rsidRPr="00102794" w:rsidRDefault="001027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</w:tcPr>
          <w:p w14:paraId="7DA0FFA8" w14:textId="734509FC" w:rsidR="00134A35" w:rsidRPr="00102794" w:rsidRDefault="00134A35" w:rsidP="00134A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 xml:space="preserve">Tactile paving worn </w:t>
            </w:r>
          </w:p>
          <w:p w14:paraId="247CDE2C" w14:textId="319B916E" w:rsidR="00762E84" w:rsidRPr="00102794" w:rsidRDefault="00762E8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</w:tcPr>
          <w:p w14:paraId="5D280F77" w14:textId="65FB39D5" w:rsidR="00762E84" w:rsidRDefault="00A66FFB" w:rsidP="005534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Rep</w:t>
            </w:r>
            <w:r w:rsidR="00A21C80" w:rsidRPr="00102794">
              <w:rPr>
                <w:rFonts w:ascii="Arial" w:hAnsi="Arial" w:cs="Arial"/>
                <w:lang w:val="en-US"/>
              </w:rPr>
              <w:t xml:space="preserve">lace </w:t>
            </w:r>
            <w:r w:rsidR="00013C88" w:rsidRPr="00102794">
              <w:rPr>
                <w:rFonts w:ascii="Arial" w:hAnsi="Arial" w:cs="Arial"/>
                <w:lang w:val="en-US"/>
              </w:rPr>
              <w:t>worn</w:t>
            </w:r>
            <w:r w:rsidR="00882D1A">
              <w:rPr>
                <w:rFonts w:ascii="Arial" w:hAnsi="Arial" w:cs="Arial"/>
                <w:lang w:val="en-US"/>
              </w:rPr>
              <w:t>-out</w:t>
            </w:r>
            <w:r w:rsidR="00013C88" w:rsidRPr="00102794">
              <w:rPr>
                <w:rFonts w:ascii="Arial" w:hAnsi="Arial" w:cs="Arial"/>
                <w:lang w:val="en-US"/>
              </w:rPr>
              <w:t xml:space="preserve"> paving and paint</w:t>
            </w:r>
            <w:r w:rsidR="008D6C8B">
              <w:rPr>
                <w:rFonts w:ascii="Arial" w:hAnsi="Arial" w:cs="Arial"/>
                <w:lang w:val="en-US"/>
              </w:rPr>
              <w:t xml:space="preserve"> </w:t>
            </w:r>
            <w:r w:rsidR="008A3282">
              <w:rPr>
                <w:rFonts w:ascii="Arial" w:hAnsi="Arial" w:cs="Arial"/>
                <w:lang w:val="en-US"/>
              </w:rPr>
              <w:t xml:space="preserve">with effective </w:t>
            </w:r>
            <w:r w:rsidR="008A3282" w:rsidRPr="008A3282">
              <w:rPr>
                <w:rFonts w:ascii="Arial" w:hAnsi="Arial" w:cs="Arial"/>
              </w:rPr>
              <w:t>colour</w:t>
            </w:r>
            <w:r w:rsidR="008A3282">
              <w:rPr>
                <w:rFonts w:ascii="Arial" w:hAnsi="Arial" w:cs="Arial"/>
                <w:lang w:val="en-US"/>
              </w:rPr>
              <w:t>/tone</w:t>
            </w:r>
            <w:r w:rsidR="00970DC9">
              <w:rPr>
                <w:rFonts w:ascii="Arial" w:hAnsi="Arial" w:cs="Arial"/>
                <w:lang w:val="en-US"/>
              </w:rPr>
              <w:t>.</w:t>
            </w:r>
            <w:r w:rsidR="008A3282">
              <w:rPr>
                <w:rFonts w:ascii="Arial" w:hAnsi="Arial" w:cs="Arial"/>
                <w:lang w:val="en-US"/>
              </w:rPr>
              <w:t xml:space="preserve"> </w:t>
            </w:r>
          </w:p>
          <w:p w14:paraId="6564077D" w14:textId="30558DA7" w:rsidR="008A3282" w:rsidRPr="00102794" w:rsidRDefault="008A3282" w:rsidP="008A3282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49802784" w14:textId="3F10977F" w:rsidR="00762E84" w:rsidRPr="00102794" w:rsidRDefault="0042749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See Photo 1</w:t>
            </w:r>
          </w:p>
        </w:tc>
      </w:tr>
      <w:tr w:rsidR="00427497" w:rsidRPr="00102794" w14:paraId="6D185A53" w14:textId="77777777" w:rsidTr="00BE23BF">
        <w:tc>
          <w:tcPr>
            <w:tcW w:w="759" w:type="dxa"/>
          </w:tcPr>
          <w:p w14:paraId="74481F10" w14:textId="0FFAA554" w:rsidR="00762E84" w:rsidRPr="00102794" w:rsidRDefault="00762E84" w:rsidP="00134A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2571" w:type="dxa"/>
          </w:tcPr>
          <w:p w14:paraId="0DDC8E0B" w14:textId="06D50B74" w:rsidR="00762E84" w:rsidRPr="00D9067B" w:rsidRDefault="00D40621" w:rsidP="00CC1314">
            <w:pPr>
              <w:rPr>
                <w:rFonts w:ascii="Arial" w:hAnsi="Arial" w:cs="Arial"/>
                <w:b/>
                <w:lang w:val="en-US"/>
              </w:rPr>
            </w:pPr>
            <w:r w:rsidRPr="00D9067B">
              <w:rPr>
                <w:rFonts w:ascii="Arial" w:hAnsi="Arial" w:cs="Arial"/>
                <w:b/>
                <w:lang w:val="en-US"/>
              </w:rPr>
              <w:t>Opposite Watling Mansions (No.</w:t>
            </w:r>
            <w:r w:rsidR="00CC1314" w:rsidRPr="00D9067B">
              <w:rPr>
                <w:rFonts w:ascii="Arial" w:hAnsi="Arial" w:cs="Arial"/>
                <w:b/>
                <w:lang w:val="en-US"/>
              </w:rPr>
              <w:t>1-17</w:t>
            </w:r>
            <w:r w:rsidRPr="00D9067B">
              <w:rPr>
                <w:rFonts w:ascii="Arial" w:hAnsi="Arial" w:cs="Arial"/>
                <w:b/>
                <w:lang w:val="en-US"/>
              </w:rPr>
              <w:t xml:space="preserve">) Pavement </w:t>
            </w:r>
          </w:p>
        </w:tc>
        <w:tc>
          <w:tcPr>
            <w:tcW w:w="4500" w:type="dxa"/>
          </w:tcPr>
          <w:p w14:paraId="5EA76404" w14:textId="2B51C82C" w:rsidR="00762E84" w:rsidRDefault="00D40621" w:rsidP="00D406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 xml:space="preserve">Pavement very narrow </w:t>
            </w:r>
            <w:r w:rsidR="00882D1A">
              <w:rPr>
                <w:rFonts w:ascii="Arial" w:hAnsi="Arial" w:cs="Arial"/>
                <w:lang w:val="en-US"/>
              </w:rPr>
              <w:t>-</w:t>
            </w:r>
            <w:r w:rsidRPr="00102794">
              <w:rPr>
                <w:rFonts w:ascii="Arial" w:hAnsi="Arial" w:cs="Arial"/>
                <w:lang w:val="en-US"/>
              </w:rPr>
              <w:t xml:space="preserve">inaccessible </w:t>
            </w:r>
            <w:r w:rsidR="0026181F" w:rsidRPr="00102794">
              <w:rPr>
                <w:rFonts w:ascii="Arial" w:hAnsi="Arial" w:cs="Arial"/>
                <w:lang w:val="en-US"/>
              </w:rPr>
              <w:t>for a self-propell</w:t>
            </w:r>
            <w:r w:rsidRPr="00102794">
              <w:rPr>
                <w:rFonts w:ascii="Arial" w:hAnsi="Arial" w:cs="Arial"/>
                <w:lang w:val="en-US"/>
              </w:rPr>
              <w:t>ed wheelchair</w:t>
            </w:r>
            <w:r w:rsidR="008A3282">
              <w:rPr>
                <w:rFonts w:ascii="Arial" w:hAnsi="Arial" w:cs="Arial"/>
                <w:lang w:val="en-US"/>
              </w:rPr>
              <w:t>s/double baby stroller</w:t>
            </w:r>
          </w:p>
          <w:p w14:paraId="5D3CB595" w14:textId="77777777" w:rsidR="00102794" w:rsidRPr="00102794" w:rsidRDefault="00102794" w:rsidP="00102794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379306CC" w14:textId="1A402ED8" w:rsidR="00D40621" w:rsidRPr="00102794" w:rsidRDefault="0026181F" w:rsidP="00D406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Me</w:t>
            </w:r>
            <w:r w:rsidR="00657225" w:rsidRPr="00102794">
              <w:rPr>
                <w:rFonts w:ascii="Arial" w:hAnsi="Arial" w:cs="Arial"/>
                <w:lang w:val="en-US"/>
              </w:rPr>
              <w:t>asurements: 6.1m</w:t>
            </w:r>
            <w:r w:rsidR="00882D1A">
              <w:rPr>
                <w:rFonts w:ascii="Arial" w:hAnsi="Arial" w:cs="Arial"/>
                <w:lang w:val="en-US"/>
              </w:rPr>
              <w:t>m</w:t>
            </w:r>
            <w:r w:rsidR="00657225" w:rsidRPr="00102794">
              <w:rPr>
                <w:rFonts w:ascii="Arial" w:hAnsi="Arial" w:cs="Arial"/>
                <w:lang w:val="en-US"/>
              </w:rPr>
              <w:t xml:space="preserve"> from top gradie</w:t>
            </w:r>
            <w:r w:rsidRPr="00102794">
              <w:rPr>
                <w:rFonts w:ascii="Arial" w:hAnsi="Arial" w:cs="Arial"/>
                <w:lang w:val="en-US"/>
              </w:rPr>
              <w:t>nt to 4.1m</w:t>
            </w:r>
            <w:r w:rsidR="00882D1A">
              <w:rPr>
                <w:rFonts w:ascii="Arial" w:hAnsi="Arial" w:cs="Arial"/>
                <w:lang w:val="en-US"/>
              </w:rPr>
              <w:t>m</w:t>
            </w:r>
            <w:r w:rsidRPr="00102794">
              <w:rPr>
                <w:rFonts w:ascii="Arial" w:hAnsi="Arial" w:cs="Arial"/>
                <w:lang w:val="en-US"/>
              </w:rPr>
              <w:t>. Slope 3/5</w:t>
            </w:r>
            <w:r w:rsidR="00882D1A">
              <w:rPr>
                <w:rFonts w:ascii="Arial" w:hAnsi="Arial" w:cs="Arial"/>
                <w:lang w:val="en-US"/>
              </w:rPr>
              <w:t>mm</w:t>
            </w:r>
          </w:p>
          <w:p w14:paraId="6141FEC1" w14:textId="2E506E62" w:rsidR="0026181F" w:rsidRPr="00102794" w:rsidRDefault="0026181F" w:rsidP="00954F6E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</w:tcPr>
          <w:p w14:paraId="0A00D6CA" w14:textId="372CCB7E" w:rsidR="00102794" w:rsidRPr="003A2706" w:rsidRDefault="00553404" w:rsidP="003A27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Increase the pavement space</w:t>
            </w:r>
            <w:r w:rsidR="00970DC9">
              <w:rPr>
                <w:rFonts w:ascii="Arial" w:hAnsi="Arial" w:cs="Arial"/>
                <w:lang w:val="en-US"/>
              </w:rPr>
              <w:t>.</w:t>
            </w:r>
          </w:p>
          <w:p w14:paraId="0111C4A3" w14:textId="77777777" w:rsidR="008A3282" w:rsidRDefault="008A3282" w:rsidP="00102794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750E6AD2" w14:textId="77777777" w:rsidR="003A2706" w:rsidRPr="00102794" w:rsidRDefault="003A2706" w:rsidP="00102794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4524E1C4" w14:textId="525BCB23" w:rsidR="003A2706" w:rsidRPr="00882D1A" w:rsidRDefault="00553404" w:rsidP="008A32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 xml:space="preserve">Improve the gradient of the pavement enabling wheelchair users </w:t>
            </w:r>
            <w:r w:rsidR="008A3282">
              <w:rPr>
                <w:rFonts w:ascii="Arial" w:hAnsi="Arial" w:cs="Arial"/>
                <w:lang w:val="en-US"/>
              </w:rPr>
              <w:t xml:space="preserve">to </w:t>
            </w:r>
            <w:r w:rsidRPr="00102794">
              <w:rPr>
                <w:rFonts w:ascii="Arial" w:hAnsi="Arial" w:cs="Arial"/>
                <w:lang w:val="en-US"/>
              </w:rPr>
              <w:t xml:space="preserve">safely </w:t>
            </w:r>
            <w:r w:rsidR="007030B1" w:rsidRPr="00102794">
              <w:rPr>
                <w:rFonts w:ascii="Arial" w:hAnsi="Arial" w:cs="Arial"/>
                <w:lang w:val="en-US"/>
              </w:rPr>
              <w:t>access it (and not fall into the road)</w:t>
            </w:r>
            <w:r w:rsidR="00882D1A">
              <w:rPr>
                <w:rFonts w:ascii="Arial" w:hAnsi="Arial" w:cs="Arial"/>
                <w:lang w:val="en-US"/>
              </w:rPr>
              <w:t>;</w:t>
            </w:r>
            <w:r w:rsidR="007030B1" w:rsidRPr="00102794">
              <w:rPr>
                <w:rFonts w:ascii="Arial" w:hAnsi="Arial" w:cs="Arial"/>
                <w:lang w:val="en-US"/>
              </w:rPr>
              <w:t xml:space="preserve"> or,</w:t>
            </w:r>
          </w:p>
          <w:p w14:paraId="482B3E0B" w14:textId="71E69D48" w:rsidR="007030B1" w:rsidRPr="00102794" w:rsidRDefault="00882D1A" w:rsidP="00882D1A">
            <w:pPr>
              <w:pStyle w:val="ListParagrap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Install </w:t>
            </w:r>
            <w:r w:rsidR="00427497">
              <w:rPr>
                <w:rFonts w:ascii="Arial" w:hAnsi="Arial" w:cs="Arial"/>
                <w:lang w:val="en-US"/>
              </w:rPr>
              <w:t xml:space="preserve">Signage informing </w:t>
            </w:r>
            <w:r w:rsidR="00E63FF7" w:rsidRPr="00102794">
              <w:rPr>
                <w:rFonts w:ascii="Arial" w:hAnsi="Arial" w:cs="Arial"/>
                <w:lang w:val="en-US"/>
              </w:rPr>
              <w:t xml:space="preserve">wheelchair users about the </w:t>
            </w:r>
            <w:r w:rsidR="008A3282">
              <w:rPr>
                <w:rFonts w:ascii="Arial" w:hAnsi="Arial" w:cs="Arial"/>
                <w:lang w:val="en-US"/>
              </w:rPr>
              <w:t>hazard/</w:t>
            </w:r>
            <w:r>
              <w:rPr>
                <w:rFonts w:ascii="Arial" w:hAnsi="Arial" w:cs="Arial"/>
                <w:lang w:val="en-US"/>
              </w:rPr>
              <w:t>potential</w:t>
            </w:r>
            <w:r w:rsidR="00970DC9">
              <w:rPr>
                <w:rFonts w:ascii="Arial" w:hAnsi="Arial" w:cs="Arial"/>
                <w:lang w:val="en-US"/>
              </w:rPr>
              <w:t>.</w:t>
            </w:r>
          </w:p>
          <w:p w14:paraId="3BD72C3F" w14:textId="77777777" w:rsidR="00553404" w:rsidRPr="00102794" w:rsidRDefault="0055340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48C94993" w14:textId="7A90BACD" w:rsidR="00762E84" w:rsidRPr="00102794" w:rsidRDefault="0042749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See Photo 2</w:t>
            </w:r>
          </w:p>
        </w:tc>
      </w:tr>
      <w:tr w:rsidR="00427497" w:rsidRPr="00102794" w14:paraId="44AD5B68" w14:textId="77777777" w:rsidTr="00BE23BF">
        <w:tc>
          <w:tcPr>
            <w:tcW w:w="759" w:type="dxa"/>
          </w:tcPr>
          <w:p w14:paraId="5A4E1EC2" w14:textId="794BE52C" w:rsidR="0026181F" w:rsidRPr="00102794" w:rsidRDefault="002618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71" w:type="dxa"/>
          </w:tcPr>
          <w:p w14:paraId="6B1C5B4D" w14:textId="1A13F272" w:rsidR="0026181F" w:rsidRPr="00D9067B" w:rsidRDefault="00657225">
            <w:pPr>
              <w:rPr>
                <w:rFonts w:ascii="Arial" w:hAnsi="Arial" w:cs="Arial"/>
                <w:b/>
                <w:lang w:val="en-US"/>
              </w:rPr>
            </w:pPr>
            <w:r w:rsidRPr="00D9067B">
              <w:rPr>
                <w:rFonts w:ascii="Arial" w:hAnsi="Arial" w:cs="Arial"/>
                <w:b/>
                <w:lang w:val="en-US"/>
              </w:rPr>
              <w:t xml:space="preserve">Opposite </w:t>
            </w:r>
            <w:r w:rsidR="0026181F" w:rsidRPr="00D9067B">
              <w:rPr>
                <w:rFonts w:ascii="Arial" w:hAnsi="Arial" w:cs="Arial"/>
                <w:b/>
                <w:lang w:val="en-US"/>
              </w:rPr>
              <w:t>5-21 Watling Mansions, Watling Street</w:t>
            </w:r>
          </w:p>
          <w:p w14:paraId="01FED504" w14:textId="423FDAC9" w:rsidR="00E63FF7" w:rsidRPr="00102794" w:rsidRDefault="00E63F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</w:tcPr>
          <w:p w14:paraId="761C6036" w14:textId="69100679" w:rsidR="0026181F" w:rsidRDefault="0026181F" w:rsidP="004274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Uneven paving</w:t>
            </w:r>
            <w:r w:rsidR="00E63FF7" w:rsidRPr="00102794">
              <w:rPr>
                <w:rFonts w:ascii="Arial" w:hAnsi="Arial" w:cs="Arial"/>
                <w:lang w:val="en-US"/>
              </w:rPr>
              <w:t xml:space="preserve"> </w:t>
            </w:r>
          </w:p>
          <w:p w14:paraId="5269AAE3" w14:textId="77777777" w:rsidR="00882D1A" w:rsidRPr="00102794" w:rsidRDefault="00882D1A" w:rsidP="00882D1A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283EBA72" w14:textId="27197F56" w:rsidR="0026181F" w:rsidRPr="00102794" w:rsidRDefault="0026181F" w:rsidP="002618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Tactile paving worn</w:t>
            </w:r>
            <w:r w:rsidR="006D7012">
              <w:rPr>
                <w:rFonts w:ascii="Arial" w:hAnsi="Arial" w:cs="Arial"/>
                <w:lang w:val="en-US"/>
              </w:rPr>
              <w:t xml:space="preserve"> out</w:t>
            </w:r>
          </w:p>
        </w:tc>
        <w:tc>
          <w:tcPr>
            <w:tcW w:w="3600" w:type="dxa"/>
          </w:tcPr>
          <w:p w14:paraId="026B21DD" w14:textId="77777777" w:rsidR="0026181F" w:rsidRPr="00102794" w:rsidRDefault="00E63FF7" w:rsidP="007030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Paving needs to be replaced</w:t>
            </w:r>
          </w:p>
          <w:p w14:paraId="4473D207" w14:textId="77777777" w:rsidR="00E63FF7" w:rsidRPr="00102794" w:rsidRDefault="00E63FF7" w:rsidP="007030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Update tactile paving and paint.</w:t>
            </w:r>
          </w:p>
          <w:p w14:paraId="09835F8B" w14:textId="64B421C1" w:rsidR="00864ADE" w:rsidRPr="00102794" w:rsidRDefault="00864ADE" w:rsidP="00864ADE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0FF4FD7D" w14:textId="77777777" w:rsidR="0026181F" w:rsidRPr="00102794" w:rsidRDefault="0026181F">
            <w:pPr>
              <w:rPr>
                <w:rFonts w:ascii="Arial" w:hAnsi="Arial" w:cs="Arial"/>
                <w:lang w:val="en-US"/>
              </w:rPr>
            </w:pPr>
          </w:p>
        </w:tc>
      </w:tr>
      <w:tr w:rsidR="00427497" w:rsidRPr="00102794" w14:paraId="4C2DBE90" w14:textId="77777777" w:rsidTr="00BE23BF">
        <w:trPr>
          <w:trHeight w:val="611"/>
        </w:trPr>
        <w:tc>
          <w:tcPr>
            <w:tcW w:w="759" w:type="dxa"/>
          </w:tcPr>
          <w:p w14:paraId="49988B0F" w14:textId="62FECC96" w:rsidR="0026181F" w:rsidRPr="00102794" w:rsidRDefault="0026181F" w:rsidP="002618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2571" w:type="dxa"/>
          </w:tcPr>
          <w:p w14:paraId="7C1B95F6" w14:textId="56F0EB21" w:rsidR="0026181F" w:rsidRPr="00102794" w:rsidRDefault="00657225">
            <w:pPr>
              <w:rPr>
                <w:rFonts w:ascii="Arial" w:hAnsi="Arial" w:cs="Arial"/>
                <w:lang w:val="en-US"/>
              </w:rPr>
            </w:pPr>
            <w:r w:rsidRPr="00D9067B">
              <w:rPr>
                <w:rFonts w:ascii="Arial" w:hAnsi="Arial" w:cs="Arial"/>
                <w:b/>
                <w:lang w:val="en-US"/>
              </w:rPr>
              <w:t>Outside shops</w:t>
            </w:r>
            <w:r w:rsidRPr="0010279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500" w:type="dxa"/>
          </w:tcPr>
          <w:p w14:paraId="73792DAC" w14:textId="2E2DF177" w:rsidR="0026181F" w:rsidRPr="00102794" w:rsidRDefault="00657225">
            <w:pPr>
              <w:rPr>
                <w:rFonts w:ascii="Arial" w:hAnsi="Arial" w:cs="Arial"/>
                <w:b/>
              </w:rPr>
            </w:pPr>
            <w:proofErr w:type="spellStart"/>
            <w:r w:rsidRPr="00102794">
              <w:rPr>
                <w:rFonts w:ascii="Arial" w:hAnsi="Arial" w:cs="Arial"/>
                <w:b/>
              </w:rPr>
              <w:t>Budgens</w:t>
            </w:r>
            <w:proofErr w:type="spellEnd"/>
            <w:r w:rsidRPr="00102794">
              <w:rPr>
                <w:rFonts w:ascii="Arial" w:hAnsi="Arial" w:cs="Arial"/>
                <w:b/>
              </w:rPr>
              <w:t>:</w:t>
            </w:r>
          </w:p>
          <w:p w14:paraId="2607CF49" w14:textId="77777777" w:rsidR="00657225" w:rsidRPr="00102794" w:rsidRDefault="00657225" w:rsidP="006572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02794">
              <w:rPr>
                <w:rFonts w:ascii="Arial" w:hAnsi="Arial" w:cs="Arial"/>
              </w:rPr>
              <w:t>Flower stand takes up a large portion of the pavement</w:t>
            </w:r>
          </w:p>
          <w:p w14:paraId="2BEA33CD" w14:textId="77777777" w:rsidR="00435EBF" w:rsidRPr="00102794" w:rsidRDefault="00435EBF" w:rsidP="00435EBF">
            <w:pPr>
              <w:pStyle w:val="ListParagraph"/>
              <w:rPr>
                <w:rFonts w:ascii="Arial" w:hAnsi="Arial" w:cs="Arial"/>
              </w:rPr>
            </w:pPr>
          </w:p>
          <w:p w14:paraId="52D1F8A4" w14:textId="77777777" w:rsidR="00435EBF" w:rsidRPr="00102794" w:rsidRDefault="00435EBF" w:rsidP="00435EBF">
            <w:pPr>
              <w:pStyle w:val="ListParagraph"/>
              <w:rPr>
                <w:rFonts w:ascii="Arial" w:hAnsi="Arial" w:cs="Arial"/>
              </w:rPr>
            </w:pPr>
          </w:p>
          <w:p w14:paraId="144EB6FC" w14:textId="77777777" w:rsidR="00427497" w:rsidRDefault="00427497" w:rsidP="0016657E">
            <w:pPr>
              <w:rPr>
                <w:rFonts w:ascii="Arial" w:hAnsi="Arial" w:cs="Arial"/>
              </w:rPr>
            </w:pPr>
          </w:p>
          <w:p w14:paraId="37FE2675" w14:textId="77777777" w:rsidR="00427497" w:rsidRDefault="00427497" w:rsidP="0016657E">
            <w:pPr>
              <w:rPr>
                <w:rFonts w:ascii="Arial" w:hAnsi="Arial" w:cs="Arial"/>
              </w:rPr>
            </w:pPr>
          </w:p>
          <w:p w14:paraId="1836D418" w14:textId="77777777" w:rsidR="006D7012" w:rsidRPr="0016657E" w:rsidRDefault="006D7012" w:rsidP="0016657E">
            <w:pPr>
              <w:rPr>
                <w:rFonts w:ascii="Arial" w:hAnsi="Arial" w:cs="Arial"/>
              </w:rPr>
            </w:pPr>
          </w:p>
          <w:p w14:paraId="0DC3047A" w14:textId="7193444F" w:rsidR="00657225" w:rsidRPr="00102794" w:rsidRDefault="00657225" w:rsidP="006572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02794">
              <w:rPr>
                <w:rFonts w:ascii="Arial" w:hAnsi="Arial" w:cs="Arial"/>
              </w:rPr>
              <w:t xml:space="preserve">Disabled bay – </w:t>
            </w:r>
            <w:r w:rsidR="006D7012">
              <w:rPr>
                <w:rFonts w:ascii="Arial" w:hAnsi="Arial" w:cs="Arial"/>
              </w:rPr>
              <w:t>only one disabled bay available here and an i</w:t>
            </w:r>
            <w:r w:rsidR="00427497">
              <w:rPr>
                <w:rFonts w:ascii="Arial" w:hAnsi="Arial" w:cs="Arial"/>
              </w:rPr>
              <w:t xml:space="preserve">ssue </w:t>
            </w:r>
            <w:r w:rsidR="006D7012">
              <w:rPr>
                <w:rFonts w:ascii="Arial" w:hAnsi="Arial" w:cs="Arial"/>
              </w:rPr>
              <w:t>ar</w:t>
            </w:r>
            <w:r w:rsidR="00BE2110">
              <w:rPr>
                <w:rFonts w:ascii="Arial" w:hAnsi="Arial" w:cs="Arial"/>
              </w:rPr>
              <w:t>ound</w:t>
            </w:r>
            <w:r w:rsidR="00427497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427497">
              <w:rPr>
                <w:rFonts w:ascii="Arial" w:hAnsi="Arial" w:cs="Arial"/>
              </w:rPr>
              <w:t xml:space="preserve">how </w:t>
            </w:r>
            <w:r w:rsidR="006D7012">
              <w:rPr>
                <w:rFonts w:ascii="Arial" w:hAnsi="Arial" w:cs="Arial"/>
              </w:rPr>
              <w:t xml:space="preserve">the </w:t>
            </w:r>
            <w:r w:rsidRPr="00102794">
              <w:rPr>
                <w:rFonts w:ascii="Arial" w:hAnsi="Arial" w:cs="Arial"/>
              </w:rPr>
              <w:t xml:space="preserve">driver </w:t>
            </w:r>
            <w:r w:rsidR="006D7012">
              <w:rPr>
                <w:rFonts w:ascii="Arial" w:hAnsi="Arial" w:cs="Arial"/>
              </w:rPr>
              <w:t xml:space="preserve">exits their </w:t>
            </w:r>
            <w:r w:rsidR="000F6963" w:rsidRPr="00102794">
              <w:rPr>
                <w:rFonts w:ascii="Arial" w:hAnsi="Arial" w:cs="Arial"/>
              </w:rPr>
              <w:t xml:space="preserve">vehicle </w:t>
            </w:r>
            <w:r w:rsidR="006D7012">
              <w:rPr>
                <w:rFonts w:ascii="Arial" w:hAnsi="Arial" w:cs="Arial"/>
              </w:rPr>
              <w:t>directly on to the pavement</w:t>
            </w:r>
          </w:p>
          <w:p w14:paraId="34DC2348" w14:textId="77777777" w:rsidR="000F6963" w:rsidRPr="00102794" w:rsidRDefault="000F6963" w:rsidP="000F6963">
            <w:pPr>
              <w:rPr>
                <w:rFonts w:ascii="Arial" w:hAnsi="Arial" w:cs="Arial"/>
                <w:lang w:val="en-US"/>
              </w:rPr>
            </w:pPr>
          </w:p>
          <w:p w14:paraId="7FF9C43C" w14:textId="77777777" w:rsidR="00435EBF" w:rsidRPr="00102794" w:rsidRDefault="00435EBF" w:rsidP="000F6963">
            <w:pPr>
              <w:rPr>
                <w:rFonts w:ascii="Arial" w:hAnsi="Arial" w:cs="Arial"/>
                <w:b/>
                <w:lang w:val="en-US"/>
              </w:rPr>
            </w:pPr>
          </w:p>
          <w:p w14:paraId="4010F77D" w14:textId="77777777" w:rsidR="00C85DF5" w:rsidRPr="00102794" w:rsidRDefault="00C85DF5" w:rsidP="000F6963">
            <w:pPr>
              <w:rPr>
                <w:rFonts w:ascii="Arial" w:hAnsi="Arial" w:cs="Arial"/>
                <w:b/>
                <w:lang w:val="en-US"/>
              </w:rPr>
            </w:pPr>
          </w:p>
          <w:p w14:paraId="7C42402B" w14:textId="37A466B2" w:rsidR="000F6963" w:rsidRPr="00102794" w:rsidRDefault="000F6963" w:rsidP="000F6963">
            <w:pPr>
              <w:rPr>
                <w:rFonts w:ascii="Arial" w:hAnsi="Arial" w:cs="Arial"/>
                <w:b/>
                <w:lang w:val="en-US"/>
              </w:rPr>
            </w:pPr>
            <w:r w:rsidRPr="00102794">
              <w:rPr>
                <w:rFonts w:ascii="Arial" w:hAnsi="Arial" w:cs="Arial"/>
                <w:b/>
                <w:lang w:val="en-US"/>
              </w:rPr>
              <w:t>Radlett Opticians:</w:t>
            </w:r>
          </w:p>
          <w:p w14:paraId="079DBCBC" w14:textId="4DC9CB3F" w:rsidR="000F6963" w:rsidRPr="00102794" w:rsidRDefault="00BE2110" w:rsidP="000F6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‘A’ board sign</w:t>
            </w:r>
            <w:r w:rsidR="000F6963" w:rsidRPr="00102794">
              <w:rPr>
                <w:rFonts w:ascii="Arial" w:hAnsi="Arial" w:cs="Arial"/>
                <w:lang w:val="en-US"/>
              </w:rPr>
              <w:t xml:space="preserve"> outside </w:t>
            </w:r>
            <w:r w:rsidR="0016657E">
              <w:rPr>
                <w:rFonts w:ascii="Arial" w:hAnsi="Arial" w:cs="Arial"/>
                <w:lang w:val="en-US"/>
              </w:rPr>
              <w:t>the shop,</w:t>
            </w:r>
            <w:r w:rsidR="00B007D0" w:rsidRPr="00102794">
              <w:rPr>
                <w:rFonts w:ascii="Arial" w:hAnsi="Arial" w:cs="Arial"/>
                <w:lang w:val="en-US"/>
              </w:rPr>
              <w:t xml:space="preserve"> </w:t>
            </w:r>
            <w:r w:rsidR="00462049" w:rsidRPr="00102794">
              <w:rPr>
                <w:rFonts w:ascii="Arial" w:hAnsi="Arial" w:cs="Arial"/>
                <w:lang w:val="en-US"/>
              </w:rPr>
              <w:t>poses a barrier to whee</w:t>
            </w:r>
            <w:r w:rsidR="00427497">
              <w:rPr>
                <w:rFonts w:ascii="Arial" w:hAnsi="Arial" w:cs="Arial"/>
                <w:lang w:val="en-US"/>
              </w:rPr>
              <w:t>lchair user</w:t>
            </w:r>
            <w:r w:rsidR="0016657E">
              <w:rPr>
                <w:rFonts w:ascii="Arial" w:hAnsi="Arial" w:cs="Arial"/>
                <w:lang w:val="en-US"/>
              </w:rPr>
              <w:t>s/strollers</w:t>
            </w:r>
            <w:r w:rsidR="00CE0914">
              <w:rPr>
                <w:rFonts w:ascii="Arial" w:hAnsi="Arial" w:cs="Arial"/>
                <w:lang w:val="en-US"/>
              </w:rPr>
              <w:t xml:space="preserve"> on narrow highway</w:t>
            </w:r>
          </w:p>
          <w:p w14:paraId="212E604B" w14:textId="77777777" w:rsidR="00435EBF" w:rsidRPr="00102794" w:rsidRDefault="00435EBF" w:rsidP="00462049">
            <w:pPr>
              <w:rPr>
                <w:rFonts w:ascii="Arial" w:hAnsi="Arial" w:cs="Arial"/>
                <w:b/>
                <w:lang w:val="en-US"/>
              </w:rPr>
            </w:pPr>
          </w:p>
          <w:p w14:paraId="041BA1ED" w14:textId="77777777" w:rsidR="0016657E" w:rsidRDefault="0016657E" w:rsidP="00462049">
            <w:pPr>
              <w:rPr>
                <w:rFonts w:ascii="Arial" w:hAnsi="Arial" w:cs="Arial"/>
                <w:b/>
                <w:lang w:val="en-US"/>
              </w:rPr>
            </w:pPr>
          </w:p>
          <w:p w14:paraId="486CAC48" w14:textId="77777777" w:rsidR="00462049" w:rsidRPr="00102794" w:rsidRDefault="00462049" w:rsidP="00462049">
            <w:pPr>
              <w:rPr>
                <w:rFonts w:ascii="Arial" w:hAnsi="Arial" w:cs="Arial"/>
                <w:b/>
                <w:lang w:val="en-US"/>
              </w:rPr>
            </w:pPr>
            <w:r w:rsidRPr="00102794">
              <w:rPr>
                <w:rFonts w:ascii="Arial" w:hAnsi="Arial" w:cs="Arial"/>
                <w:b/>
                <w:lang w:val="en-US"/>
              </w:rPr>
              <w:t>Jennifer’s Nails:</w:t>
            </w:r>
          </w:p>
          <w:p w14:paraId="3EAE1539" w14:textId="78BA35D2" w:rsidR="00462049" w:rsidRPr="00102794" w:rsidRDefault="00370707" w:rsidP="004620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 xml:space="preserve">Sunken manhole </w:t>
            </w:r>
            <w:r w:rsidR="0016657E">
              <w:rPr>
                <w:rFonts w:ascii="Arial" w:hAnsi="Arial" w:cs="Arial"/>
                <w:lang w:val="en-US"/>
              </w:rPr>
              <w:t xml:space="preserve">cover poses </w:t>
            </w:r>
            <w:r w:rsidRPr="00102794">
              <w:rPr>
                <w:rFonts w:ascii="Arial" w:hAnsi="Arial" w:cs="Arial"/>
                <w:lang w:val="en-US"/>
              </w:rPr>
              <w:t>a trip hazard</w:t>
            </w:r>
            <w:r w:rsidR="00BE2110">
              <w:rPr>
                <w:rFonts w:ascii="Arial" w:hAnsi="Arial" w:cs="Arial"/>
                <w:lang w:val="en-US"/>
              </w:rPr>
              <w:t xml:space="preserve"> and a slip hazard when wet conditions</w:t>
            </w:r>
          </w:p>
          <w:p w14:paraId="2BA1BA8D" w14:textId="767E85B7" w:rsidR="00435EBF" w:rsidRPr="00102794" w:rsidRDefault="00435EBF" w:rsidP="004620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No level access to shop</w:t>
            </w:r>
          </w:p>
          <w:p w14:paraId="6EDCBD28" w14:textId="77777777" w:rsidR="00435EBF" w:rsidRPr="00102794" w:rsidRDefault="00435EBF" w:rsidP="00435EBF">
            <w:pPr>
              <w:rPr>
                <w:rFonts w:ascii="Arial" w:hAnsi="Arial" w:cs="Arial"/>
                <w:lang w:val="en-US"/>
              </w:rPr>
            </w:pPr>
          </w:p>
          <w:p w14:paraId="65F35D5C" w14:textId="77777777" w:rsidR="00C85DF5" w:rsidRPr="00102794" w:rsidRDefault="00C85DF5" w:rsidP="00435EBF">
            <w:pPr>
              <w:rPr>
                <w:rFonts w:ascii="Arial" w:hAnsi="Arial" w:cs="Arial"/>
                <w:b/>
                <w:lang w:val="en-US"/>
              </w:rPr>
            </w:pPr>
          </w:p>
          <w:p w14:paraId="1827F1C7" w14:textId="77777777" w:rsidR="00435EBF" w:rsidRPr="00102794" w:rsidRDefault="00435EBF" w:rsidP="00435EBF">
            <w:pPr>
              <w:rPr>
                <w:rFonts w:ascii="Arial" w:hAnsi="Arial" w:cs="Arial"/>
                <w:b/>
                <w:lang w:val="en-US"/>
              </w:rPr>
            </w:pPr>
            <w:r w:rsidRPr="00102794">
              <w:rPr>
                <w:rFonts w:ascii="Arial" w:hAnsi="Arial" w:cs="Arial"/>
                <w:b/>
                <w:lang w:val="en-US"/>
              </w:rPr>
              <w:t>Manor Pharmacy:</w:t>
            </w:r>
          </w:p>
          <w:p w14:paraId="4F7328DF" w14:textId="77777777" w:rsidR="00435EBF" w:rsidRPr="00102794" w:rsidRDefault="00435EBF" w:rsidP="00435E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No level access to shop</w:t>
            </w:r>
          </w:p>
          <w:p w14:paraId="027A54A1" w14:textId="77777777" w:rsidR="00435EBF" w:rsidRPr="00102794" w:rsidRDefault="00435EBF" w:rsidP="00435EBF">
            <w:pPr>
              <w:rPr>
                <w:rFonts w:ascii="Arial" w:hAnsi="Arial" w:cs="Arial"/>
                <w:lang w:val="en-US"/>
              </w:rPr>
            </w:pPr>
          </w:p>
          <w:p w14:paraId="1CC28FDD" w14:textId="77777777" w:rsidR="00435EBF" w:rsidRPr="00102794" w:rsidRDefault="00435EBF" w:rsidP="00435EBF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6F15E3B4" w14:textId="48465802" w:rsidR="00435EBF" w:rsidRPr="00D9067B" w:rsidRDefault="00435EBF" w:rsidP="00435EBF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D9067B">
              <w:rPr>
                <w:rFonts w:ascii="Arial" w:hAnsi="Arial" w:cs="Arial"/>
                <w:b/>
                <w:color w:val="000000" w:themeColor="text1"/>
                <w:lang w:val="en-US"/>
              </w:rPr>
              <w:t>General issue</w:t>
            </w:r>
            <w:r w:rsidR="0016657E" w:rsidRPr="00D9067B">
              <w:rPr>
                <w:rFonts w:ascii="Arial" w:hAnsi="Arial" w:cs="Arial"/>
                <w:b/>
                <w:color w:val="000000" w:themeColor="text1"/>
                <w:lang w:val="en-US"/>
              </w:rPr>
              <w:t>s</w:t>
            </w:r>
            <w:r w:rsidRPr="00D9067B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noted:</w:t>
            </w:r>
          </w:p>
          <w:p w14:paraId="3F7AF0A0" w14:textId="70BEB32A" w:rsidR="00370707" w:rsidRPr="00102794" w:rsidRDefault="00370707" w:rsidP="004620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No level access to shop</w:t>
            </w:r>
          </w:p>
          <w:p w14:paraId="3847D509" w14:textId="77777777" w:rsidR="00370707" w:rsidRPr="00102794" w:rsidRDefault="00370707" w:rsidP="00370707">
            <w:pPr>
              <w:rPr>
                <w:rFonts w:ascii="Arial" w:hAnsi="Arial" w:cs="Arial"/>
                <w:lang w:val="en-US"/>
              </w:rPr>
            </w:pPr>
          </w:p>
          <w:p w14:paraId="393154C2" w14:textId="77777777" w:rsidR="008A477C" w:rsidRPr="00102794" w:rsidRDefault="008A477C" w:rsidP="00370707">
            <w:pPr>
              <w:rPr>
                <w:rFonts w:ascii="Arial" w:hAnsi="Arial" w:cs="Arial"/>
                <w:b/>
                <w:lang w:val="en-US"/>
              </w:rPr>
            </w:pPr>
          </w:p>
          <w:p w14:paraId="348D5857" w14:textId="77777777" w:rsidR="008A477C" w:rsidRPr="00102794" w:rsidRDefault="008A477C" w:rsidP="00370707">
            <w:pPr>
              <w:rPr>
                <w:rFonts w:ascii="Arial" w:hAnsi="Arial" w:cs="Arial"/>
                <w:b/>
                <w:lang w:val="en-US"/>
              </w:rPr>
            </w:pPr>
          </w:p>
          <w:p w14:paraId="6DBEBA67" w14:textId="77777777" w:rsidR="00370707" w:rsidRPr="00102794" w:rsidRDefault="00370707" w:rsidP="00C85DF5">
            <w:pPr>
              <w:rPr>
                <w:rFonts w:ascii="Arial" w:hAnsi="Arial" w:cs="Arial"/>
                <w:lang w:val="en-US"/>
              </w:rPr>
            </w:pPr>
          </w:p>
          <w:p w14:paraId="525AEFE7" w14:textId="1552302E" w:rsidR="00370707" w:rsidRPr="00091622" w:rsidRDefault="00370707" w:rsidP="00370707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13E23CC8" w14:textId="02ED130B" w:rsidR="00370707" w:rsidRPr="00102794" w:rsidRDefault="00397952" w:rsidP="003707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 xml:space="preserve">Camber </w:t>
            </w:r>
            <w:r w:rsidR="00D163F4" w:rsidRPr="00102794">
              <w:rPr>
                <w:rFonts w:ascii="Arial" w:hAnsi="Arial" w:cs="Arial"/>
                <w:lang w:val="en-US"/>
              </w:rPr>
              <w:t xml:space="preserve">(cross fall) in </w:t>
            </w:r>
            <w:r w:rsidRPr="00102794">
              <w:rPr>
                <w:rFonts w:ascii="Arial" w:hAnsi="Arial" w:cs="Arial"/>
                <w:lang w:val="en-US"/>
              </w:rPr>
              <w:t>pavements slopping markedly – wheelchair pulled to the road.</w:t>
            </w:r>
          </w:p>
          <w:p w14:paraId="60620CF8" w14:textId="77777777" w:rsidR="00397952" w:rsidRPr="00102794" w:rsidRDefault="00397952" w:rsidP="00397952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3EA2FC79" w14:textId="77777777" w:rsidR="00EC188B" w:rsidRPr="00102794" w:rsidRDefault="00EC188B" w:rsidP="00397952">
            <w:pPr>
              <w:rPr>
                <w:rFonts w:ascii="Arial" w:hAnsi="Arial" w:cs="Arial"/>
                <w:lang w:val="en-US"/>
              </w:rPr>
            </w:pPr>
          </w:p>
          <w:p w14:paraId="4335E9D3" w14:textId="77777777" w:rsidR="00D46EB1" w:rsidRDefault="00D46EB1" w:rsidP="00397952">
            <w:pPr>
              <w:rPr>
                <w:rFonts w:ascii="Arial" w:hAnsi="Arial" w:cs="Arial"/>
                <w:b/>
                <w:lang w:val="en-US"/>
              </w:rPr>
            </w:pPr>
          </w:p>
          <w:p w14:paraId="2C986927" w14:textId="77777777" w:rsidR="00397952" w:rsidRPr="00102794" w:rsidRDefault="00397952" w:rsidP="00397952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02794">
              <w:rPr>
                <w:rFonts w:ascii="Arial" w:hAnsi="Arial" w:cs="Arial"/>
                <w:b/>
                <w:lang w:val="en-US"/>
              </w:rPr>
              <w:t>Harpenden</w:t>
            </w:r>
            <w:proofErr w:type="spellEnd"/>
            <w:r w:rsidRPr="00102794">
              <w:rPr>
                <w:rFonts w:ascii="Arial" w:hAnsi="Arial" w:cs="Arial"/>
                <w:b/>
                <w:lang w:val="en-US"/>
              </w:rPr>
              <w:t xml:space="preserve"> Building Society:</w:t>
            </w:r>
          </w:p>
          <w:p w14:paraId="0A8A2ADF" w14:textId="3105A4A5" w:rsidR="00397952" w:rsidRPr="00102794" w:rsidRDefault="00397952" w:rsidP="00397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 xml:space="preserve">Tactile </w:t>
            </w:r>
            <w:r w:rsidR="00EC188B" w:rsidRPr="00102794">
              <w:rPr>
                <w:rFonts w:ascii="Arial" w:hAnsi="Arial" w:cs="Arial"/>
              </w:rPr>
              <w:t>bump</w:t>
            </w:r>
            <w:r w:rsidR="00CC0145" w:rsidRPr="00102794">
              <w:rPr>
                <w:rFonts w:ascii="Arial" w:hAnsi="Arial" w:cs="Arial"/>
              </w:rPr>
              <w:t>s</w:t>
            </w:r>
            <w:r w:rsidRPr="00102794">
              <w:rPr>
                <w:rFonts w:ascii="Arial" w:hAnsi="Arial" w:cs="Arial"/>
                <w:lang w:val="en-US"/>
              </w:rPr>
              <w:t xml:space="preserve"> worn down</w:t>
            </w:r>
            <w:r w:rsidR="00C85DF5" w:rsidRPr="00102794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102794">
              <w:rPr>
                <w:rFonts w:ascii="Arial" w:hAnsi="Arial" w:cs="Arial"/>
                <w:lang w:val="en-US"/>
              </w:rPr>
              <w:t>colour</w:t>
            </w:r>
            <w:proofErr w:type="spellEnd"/>
            <w:r w:rsidRPr="00102794">
              <w:rPr>
                <w:rFonts w:ascii="Arial" w:hAnsi="Arial" w:cs="Arial"/>
                <w:lang w:val="en-US"/>
              </w:rPr>
              <w:t xml:space="preserve"> faded</w:t>
            </w:r>
          </w:p>
          <w:p w14:paraId="41E77849" w14:textId="225A8475" w:rsidR="00397952" w:rsidRPr="00102794" w:rsidRDefault="00CE0914" w:rsidP="00397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Tactile bumps continue</w:t>
            </w:r>
            <w:r w:rsidR="00C85DF5" w:rsidRPr="00102794">
              <w:rPr>
                <w:rFonts w:ascii="Arial" w:hAnsi="Arial" w:cs="Arial"/>
                <w:lang w:val="en-US"/>
              </w:rPr>
              <w:t xml:space="preserve"> </w:t>
            </w:r>
            <w:r w:rsidR="00CC0145" w:rsidRPr="00102794">
              <w:rPr>
                <w:rFonts w:ascii="Arial" w:hAnsi="Arial" w:cs="Arial"/>
                <w:lang w:val="en-US"/>
              </w:rPr>
              <w:t>up to the glass window of the B</w:t>
            </w:r>
            <w:r>
              <w:rPr>
                <w:rFonts w:ascii="Arial" w:hAnsi="Arial" w:cs="Arial"/>
                <w:lang w:val="en-US"/>
              </w:rPr>
              <w:t xml:space="preserve">uilding </w:t>
            </w:r>
            <w:r w:rsidR="00CC0145" w:rsidRPr="00102794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>ociety</w:t>
            </w:r>
            <w:r w:rsidR="00CC0145" w:rsidRPr="00102794">
              <w:rPr>
                <w:rFonts w:ascii="Arial" w:hAnsi="Arial" w:cs="Arial"/>
                <w:lang w:val="en-US"/>
              </w:rPr>
              <w:t xml:space="preserve"> – hazard for visually impaired</w:t>
            </w:r>
          </w:p>
          <w:p w14:paraId="029B2015" w14:textId="710EBB3B" w:rsidR="00397952" w:rsidRPr="00102794" w:rsidRDefault="00CC0145" w:rsidP="00397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 xml:space="preserve">Bench </w:t>
            </w:r>
            <w:r w:rsidR="00CE0914">
              <w:rPr>
                <w:rFonts w:ascii="Arial" w:hAnsi="Arial" w:cs="Arial"/>
                <w:lang w:val="en-US"/>
              </w:rPr>
              <w:t xml:space="preserve">is </w:t>
            </w:r>
            <w:r w:rsidRPr="00102794">
              <w:rPr>
                <w:rFonts w:ascii="Arial" w:hAnsi="Arial" w:cs="Arial"/>
                <w:lang w:val="en-US"/>
              </w:rPr>
              <w:t xml:space="preserve">not secured </w:t>
            </w:r>
            <w:r w:rsidR="00C85DF5" w:rsidRPr="00102794">
              <w:rPr>
                <w:rFonts w:ascii="Arial" w:hAnsi="Arial" w:cs="Arial"/>
                <w:lang w:val="en-US"/>
              </w:rPr>
              <w:t xml:space="preserve">down </w:t>
            </w:r>
            <w:r w:rsidRPr="00102794">
              <w:rPr>
                <w:rFonts w:ascii="Arial" w:hAnsi="Arial" w:cs="Arial"/>
                <w:lang w:val="en-US"/>
              </w:rPr>
              <w:t>well and has no back support or arms</w:t>
            </w:r>
          </w:p>
          <w:p w14:paraId="51F82BB3" w14:textId="77777777" w:rsidR="00CC0145" w:rsidRPr="00102794" w:rsidRDefault="00CC0145" w:rsidP="00CC0145">
            <w:pPr>
              <w:rPr>
                <w:rFonts w:ascii="Arial" w:hAnsi="Arial" w:cs="Arial"/>
                <w:lang w:val="en-US"/>
              </w:rPr>
            </w:pPr>
          </w:p>
          <w:p w14:paraId="032AE06D" w14:textId="77777777" w:rsidR="00C85DF5" w:rsidRPr="00102794" w:rsidRDefault="00C85DF5" w:rsidP="00CC0145">
            <w:pPr>
              <w:rPr>
                <w:rFonts w:ascii="Arial" w:hAnsi="Arial" w:cs="Arial"/>
                <w:b/>
                <w:lang w:val="en-US"/>
              </w:rPr>
            </w:pPr>
          </w:p>
          <w:p w14:paraId="4D3BB13A" w14:textId="77777777" w:rsidR="00CC0145" w:rsidRPr="00D9067B" w:rsidRDefault="00396A91" w:rsidP="00CC0145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D9067B">
              <w:rPr>
                <w:rFonts w:ascii="Arial" w:hAnsi="Arial" w:cs="Arial"/>
                <w:b/>
                <w:color w:val="000000" w:themeColor="text1"/>
                <w:lang w:val="en-US"/>
              </w:rPr>
              <w:t>Other issues noted:</w:t>
            </w:r>
          </w:p>
          <w:p w14:paraId="5889650C" w14:textId="2A7DC064" w:rsidR="0083286B" w:rsidRPr="00102794" w:rsidRDefault="0083286B" w:rsidP="008328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Sli</w:t>
            </w:r>
            <w:r w:rsidR="00E27A99" w:rsidRPr="00102794">
              <w:rPr>
                <w:rFonts w:ascii="Arial" w:hAnsi="Arial" w:cs="Arial"/>
                <w:lang w:val="en-US"/>
              </w:rPr>
              <w:t>p road</w:t>
            </w:r>
            <w:r w:rsidR="00864ADE" w:rsidRPr="00102794">
              <w:rPr>
                <w:rFonts w:ascii="Arial" w:hAnsi="Arial" w:cs="Arial"/>
                <w:lang w:val="en-US"/>
              </w:rPr>
              <w:t>/hand-rail</w:t>
            </w:r>
            <w:r w:rsidR="00E27A99" w:rsidRPr="00102794">
              <w:rPr>
                <w:rFonts w:ascii="Arial" w:hAnsi="Arial" w:cs="Arial"/>
                <w:lang w:val="en-US"/>
              </w:rPr>
              <w:t xml:space="preserve"> (between HOB Salon and Beaver Travel</w:t>
            </w:r>
            <w:r w:rsidR="00BE23BF">
              <w:rPr>
                <w:rFonts w:ascii="Arial" w:hAnsi="Arial" w:cs="Arial"/>
                <w:lang w:val="en-US"/>
              </w:rPr>
              <w:t xml:space="preserve"> to car park</w:t>
            </w:r>
            <w:r w:rsidRPr="00102794">
              <w:rPr>
                <w:rFonts w:ascii="Arial" w:hAnsi="Arial" w:cs="Arial"/>
                <w:lang w:val="en-US"/>
              </w:rPr>
              <w:t xml:space="preserve">) </w:t>
            </w:r>
          </w:p>
          <w:p w14:paraId="140FF7AF" w14:textId="77777777" w:rsidR="00864ADE" w:rsidRPr="00102794" w:rsidRDefault="00864ADE" w:rsidP="006965E0">
            <w:pPr>
              <w:rPr>
                <w:rFonts w:ascii="Arial" w:hAnsi="Arial" w:cs="Arial"/>
                <w:lang w:val="en-US"/>
              </w:rPr>
            </w:pPr>
          </w:p>
          <w:p w14:paraId="439DB982" w14:textId="77777777" w:rsidR="00864ADE" w:rsidRPr="00102794" w:rsidRDefault="00864ADE" w:rsidP="006965E0">
            <w:pPr>
              <w:rPr>
                <w:rFonts w:ascii="Arial" w:hAnsi="Arial" w:cs="Arial"/>
                <w:lang w:val="en-US"/>
              </w:rPr>
            </w:pPr>
          </w:p>
          <w:p w14:paraId="14E28E44" w14:textId="77777777" w:rsidR="00864ADE" w:rsidRPr="00102794" w:rsidRDefault="00864ADE" w:rsidP="006965E0">
            <w:pPr>
              <w:rPr>
                <w:rFonts w:ascii="Arial" w:hAnsi="Arial" w:cs="Arial"/>
                <w:lang w:val="en-US"/>
              </w:rPr>
            </w:pPr>
          </w:p>
          <w:p w14:paraId="5278789B" w14:textId="77777777" w:rsidR="00864ADE" w:rsidRPr="00102794" w:rsidRDefault="00864ADE" w:rsidP="006965E0">
            <w:pPr>
              <w:rPr>
                <w:rFonts w:ascii="Arial" w:hAnsi="Arial" w:cs="Arial"/>
                <w:lang w:val="en-US"/>
              </w:rPr>
            </w:pPr>
          </w:p>
          <w:p w14:paraId="72B7AB19" w14:textId="77777777" w:rsidR="00864ADE" w:rsidRPr="00102794" w:rsidRDefault="00864ADE" w:rsidP="006965E0">
            <w:pPr>
              <w:rPr>
                <w:rFonts w:ascii="Arial" w:hAnsi="Arial" w:cs="Arial"/>
                <w:lang w:val="en-US"/>
              </w:rPr>
            </w:pPr>
          </w:p>
          <w:p w14:paraId="0B2BC14A" w14:textId="77777777" w:rsidR="00864ADE" w:rsidRPr="00102794" w:rsidRDefault="00864ADE" w:rsidP="006965E0">
            <w:pPr>
              <w:rPr>
                <w:rFonts w:ascii="Arial" w:hAnsi="Arial" w:cs="Arial"/>
                <w:lang w:val="en-US"/>
              </w:rPr>
            </w:pPr>
          </w:p>
          <w:p w14:paraId="28A2FA3E" w14:textId="77777777" w:rsidR="00864ADE" w:rsidRPr="00102794" w:rsidRDefault="00864ADE" w:rsidP="006965E0">
            <w:pPr>
              <w:rPr>
                <w:rFonts w:ascii="Arial" w:hAnsi="Arial" w:cs="Arial"/>
                <w:lang w:val="en-US"/>
              </w:rPr>
            </w:pPr>
          </w:p>
          <w:p w14:paraId="0F66E582" w14:textId="77777777" w:rsidR="00864ADE" w:rsidRPr="00102794" w:rsidRDefault="00864ADE" w:rsidP="006965E0">
            <w:pPr>
              <w:rPr>
                <w:rFonts w:ascii="Arial" w:hAnsi="Arial" w:cs="Arial"/>
                <w:lang w:val="en-US"/>
              </w:rPr>
            </w:pPr>
          </w:p>
          <w:p w14:paraId="797F5C8D" w14:textId="77777777" w:rsidR="00864ADE" w:rsidRPr="00102794" w:rsidRDefault="00864ADE" w:rsidP="006965E0">
            <w:pPr>
              <w:rPr>
                <w:rFonts w:ascii="Arial" w:hAnsi="Arial" w:cs="Arial"/>
                <w:lang w:val="en-US"/>
              </w:rPr>
            </w:pPr>
          </w:p>
          <w:p w14:paraId="6BE6B9FA" w14:textId="77777777" w:rsidR="00D46EB1" w:rsidRDefault="00D46EB1" w:rsidP="006965E0">
            <w:pPr>
              <w:rPr>
                <w:rFonts w:ascii="Arial" w:hAnsi="Arial" w:cs="Arial"/>
                <w:b/>
                <w:lang w:val="en-US"/>
              </w:rPr>
            </w:pPr>
          </w:p>
          <w:p w14:paraId="53B8E838" w14:textId="77777777" w:rsidR="00F03FB4" w:rsidRDefault="00F03FB4" w:rsidP="006965E0">
            <w:pPr>
              <w:rPr>
                <w:rFonts w:ascii="Arial" w:hAnsi="Arial" w:cs="Arial"/>
                <w:b/>
                <w:lang w:val="en-US"/>
              </w:rPr>
            </w:pPr>
          </w:p>
          <w:p w14:paraId="4673F55E" w14:textId="77777777" w:rsidR="00E27A99" w:rsidRPr="00102794" w:rsidRDefault="006965E0" w:rsidP="006965E0">
            <w:pPr>
              <w:rPr>
                <w:rFonts w:ascii="Arial" w:hAnsi="Arial" w:cs="Arial"/>
                <w:b/>
                <w:lang w:val="en-US"/>
              </w:rPr>
            </w:pPr>
            <w:r w:rsidRPr="00102794">
              <w:rPr>
                <w:rFonts w:ascii="Arial" w:hAnsi="Arial" w:cs="Arial"/>
                <w:b/>
                <w:lang w:val="en-US"/>
              </w:rPr>
              <w:t>Tesco express:</w:t>
            </w:r>
          </w:p>
          <w:p w14:paraId="5D5CE8D1" w14:textId="5328EE8B" w:rsidR="00396A91" w:rsidRPr="00102794" w:rsidRDefault="00F101C8" w:rsidP="00F101C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Benches and shopping trolleys</w:t>
            </w:r>
          </w:p>
          <w:p w14:paraId="36DFB91C" w14:textId="77777777" w:rsidR="00864ADE" w:rsidRPr="00102794" w:rsidRDefault="00864ADE" w:rsidP="00CC0145">
            <w:pPr>
              <w:rPr>
                <w:rFonts w:ascii="Arial" w:hAnsi="Arial" w:cs="Arial"/>
                <w:lang w:val="en-US"/>
              </w:rPr>
            </w:pPr>
          </w:p>
          <w:p w14:paraId="3FCD3D1D" w14:textId="77777777" w:rsidR="00864ADE" w:rsidRPr="00102794" w:rsidRDefault="00864ADE" w:rsidP="00CC0145">
            <w:pPr>
              <w:rPr>
                <w:rFonts w:ascii="Arial" w:hAnsi="Arial" w:cs="Arial"/>
                <w:lang w:val="en-US"/>
              </w:rPr>
            </w:pPr>
          </w:p>
          <w:p w14:paraId="3FAE687D" w14:textId="77777777" w:rsidR="00864ADE" w:rsidRPr="00102794" w:rsidRDefault="00864ADE" w:rsidP="00CC0145">
            <w:pPr>
              <w:rPr>
                <w:rFonts w:ascii="Arial" w:hAnsi="Arial" w:cs="Arial"/>
                <w:lang w:val="en-US"/>
              </w:rPr>
            </w:pPr>
          </w:p>
          <w:p w14:paraId="20EB4CEB" w14:textId="77777777" w:rsidR="00864ADE" w:rsidRPr="00102794" w:rsidRDefault="00864ADE" w:rsidP="00CC0145">
            <w:pPr>
              <w:rPr>
                <w:rFonts w:ascii="Arial" w:hAnsi="Arial" w:cs="Arial"/>
                <w:lang w:val="en-US"/>
              </w:rPr>
            </w:pPr>
          </w:p>
          <w:p w14:paraId="7DF28E1D" w14:textId="77777777" w:rsidR="00864ADE" w:rsidRPr="00102794" w:rsidRDefault="00864ADE" w:rsidP="00CC0145">
            <w:pPr>
              <w:rPr>
                <w:rFonts w:ascii="Arial" w:hAnsi="Arial" w:cs="Arial"/>
                <w:lang w:val="en-US"/>
              </w:rPr>
            </w:pPr>
          </w:p>
          <w:p w14:paraId="5D42D7F5" w14:textId="77777777" w:rsidR="00864ADE" w:rsidRPr="00102794" w:rsidRDefault="00864ADE" w:rsidP="00CC0145">
            <w:pPr>
              <w:rPr>
                <w:rFonts w:ascii="Arial" w:hAnsi="Arial" w:cs="Arial"/>
                <w:lang w:val="en-US"/>
              </w:rPr>
            </w:pPr>
          </w:p>
          <w:p w14:paraId="6863C1B8" w14:textId="77777777" w:rsidR="00864ADE" w:rsidRPr="00102794" w:rsidRDefault="00864ADE" w:rsidP="00CC0145">
            <w:pPr>
              <w:rPr>
                <w:rFonts w:ascii="Arial" w:hAnsi="Arial" w:cs="Arial"/>
                <w:lang w:val="en-US"/>
              </w:rPr>
            </w:pPr>
          </w:p>
          <w:p w14:paraId="560BA960" w14:textId="77777777" w:rsidR="00864ADE" w:rsidRPr="00102794" w:rsidRDefault="00864ADE" w:rsidP="00CC0145">
            <w:pPr>
              <w:rPr>
                <w:rFonts w:ascii="Arial" w:hAnsi="Arial" w:cs="Arial"/>
                <w:lang w:val="en-US"/>
              </w:rPr>
            </w:pPr>
          </w:p>
          <w:p w14:paraId="186DB98B" w14:textId="77777777" w:rsidR="00864ADE" w:rsidRPr="00102794" w:rsidRDefault="00864ADE" w:rsidP="00CC0145">
            <w:pPr>
              <w:rPr>
                <w:rFonts w:ascii="Arial" w:hAnsi="Arial" w:cs="Arial"/>
                <w:lang w:val="en-US"/>
              </w:rPr>
            </w:pPr>
          </w:p>
          <w:p w14:paraId="00BB3E6E" w14:textId="7551E317" w:rsidR="00F101C8" w:rsidRPr="00102794" w:rsidRDefault="00F101C8" w:rsidP="00CC0145">
            <w:pPr>
              <w:rPr>
                <w:rFonts w:ascii="Arial" w:hAnsi="Arial" w:cs="Arial"/>
                <w:lang w:val="en-US"/>
              </w:rPr>
            </w:pPr>
          </w:p>
          <w:p w14:paraId="44B014BE" w14:textId="77777777" w:rsidR="00F101C8" w:rsidRPr="00102794" w:rsidRDefault="00F101C8" w:rsidP="00CC0145">
            <w:pPr>
              <w:rPr>
                <w:rFonts w:ascii="Arial" w:hAnsi="Arial" w:cs="Arial"/>
                <w:lang w:val="en-US"/>
              </w:rPr>
            </w:pPr>
          </w:p>
          <w:p w14:paraId="526FDF30" w14:textId="77777777" w:rsidR="00F101C8" w:rsidRPr="00102794" w:rsidRDefault="00F101C8" w:rsidP="00CC0145">
            <w:pPr>
              <w:rPr>
                <w:rFonts w:ascii="Arial" w:hAnsi="Arial" w:cs="Arial"/>
                <w:lang w:val="en-US"/>
              </w:rPr>
            </w:pPr>
          </w:p>
          <w:p w14:paraId="28D215D9" w14:textId="77777777" w:rsidR="00F101C8" w:rsidRPr="00102794" w:rsidRDefault="00F101C8" w:rsidP="00CC0145">
            <w:pPr>
              <w:rPr>
                <w:rFonts w:ascii="Arial" w:hAnsi="Arial" w:cs="Arial"/>
                <w:lang w:val="en-US"/>
              </w:rPr>
            </w:pPr>
          </w:p>
          <w:p w14:paraId="1E9CDE68" w14:textId="77777777" w:rsidR="00F101C8" w:rsidRPr="00102794" w:rsidRDefault="00F101C8" w:rsidP="00CC0145">
            <w:pPr>
              <w:rPr>
                <w:rFonts w:ascii="Arial" w:hAnsi="Arial" w:cs="Arial"/>
                <w:lang w:val="en-US"/>
              </w:rPr>
            </w:pPr>
          </w:p>
          <w:p w14:paraId="3E7EAFC1" w14:textId="77777777" w:rsidR="006450B1" w:rsidRPr="00102794" w:rsidRDefault="006450B1" w:rsidP="00CC0145">
            <w:pPr>
              <w:rPr>
                <w:rFonts w:ascii="Arial" w:hAnsi="Arial" w:cs="Arial"/>
                <w:lang w:val="en-US"/>
              </w:rPr>
            </w:pPr>
          </w:p>
          <w:p w14:paraId="1C1211FF" w14:textId="77777777" w:rsidR="007F09BF" w:rsidRDefault="007F09BF" w:rsidP="00CC0145">
            <w:pPr>
              <w:rPr>
                <w:rFonts w:ascii="Arial" w:hAnsi="Arial" w:cs="Arial"/>
                <w:b/>
                <w:lang w:val="en-US"/>
              </w:rPr>
            </w:pPr>
          </w:p>
          <w:p w14:paraId="1D7A0C66" w14:textId="77777777" w:rsidR="00BE2110" w:rsidRDefault="00BE2110" w:rsidP="00CC0145">
            <w:pPr>
              <w:rPr>
                <w:rFonts w:ascii="Arial" w:hAnsi="Arial" w:cs="Arial"/>
                <w:b/>
                <w:lang w:val="en-US"/>
              </w:rPr>
            </w:pPr>
          </w:p>
          <w:p w14:paraId="716247DB" w14:textId="77777777" w:rsidR="0078748F" w:rsidRDefault="0078748F" w:rsidP="00CC0145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505C8DFD" w14:textId="1D29610C" w:rsidR="00330E11" w:rsidRPr="00D9067B" w:rsidRDefault="00F101C8" w:rsidP="00CC0145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D9067B">
              <w:rPr>
                <w:rFonts w:ascii="Arial" w:hAnsi="Arial" w:cs="Arial"/>
                <w:b/>
                <w:color w:val="000000" w:themeColor="text1"/>
                <w:lang w:val="en-US"/>
              </w:rPr>
              <w:t>Ot</w:t>
            </w:r>
            <w:r w:rsidR="00330E11" w:rsidRPr="00D9067B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her </w:t>
            </w:r>
            <w:r w:rsidR="006450B1" w:rsidRPr="00D9067B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general </w:t>
            </w:r>
            <w:r w:rsidR="00330E11" w:rsidRPr="00D9067B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issues: </w:t>
            </w:r>
          </w:p>
          <w:p w14:paraId="71D08B9E" w14:textId="4954C838" w:rsidR="00864ADE" w:rsidRDefault="006450B1" w:rsidP="006450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Manhole cover</w:t>
            </w:r>
          </w:p>
          <w:p w14:paraId="61926C1F" w14:textId="77777777" w:rsidR="00F05150" w:rsidRPr="00102794" w:rsidRDefault="00F05150" w:rsidP="00F05150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03470DB8" w14:textId="5E28D30A" w:rsidR="006450B1" w:rsidRPr="00F05150" w:rsidRDefault="00F05150" w:rsidP="004C28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Disabled bay redesign</w:t>
            </w:r>
          </w:p>
          <w:p w14:paraId="57E5EF95" w14:textId="77777777" w:rsidR="006450B1" w:rsidRPr="00102794" w:rsidRDefault="006450B1" w:rsidP="004C28F9">
            <w:pPr>
              <w:rPr>
                <w:rFonts w:ascii="Arial" w:hAnsi="Arial" w:cs="Arial"/>
                <w:lang w:val="en-US"/>
              </w:rPr>
            </w:pPr>
          </w:p>
          <w:p w14:paraId="1F163686" w14:textId="77777777" w:rsidR="007F09BF" w:rsidRDefault="007F09BF" w:rsidP="004C28F9">
            <w:pPr>
              <w:rPr>
                <w:rFonts w:ascii="Arial" w:hAnsi="Arial" w:cs="Arial"/>
                <w:b/>
                <w:lang w:val="en-US"/>
              </w:rPr>
            </w:pPr>
          </w:p>
          <w:p w14:paraId="32366E40" w14:textId="77777777" w:rsidR="007F09BF" w:rsidRDefault="007F09BF" w:rsidP="004C28F9">
            <w:pPr>
              <w:rPr>
                <w:rFonts w:ascii="Arial" w:hAnsi="Arial" w:cs="Arial"/>
                <w:b/>
                <w:lang w:val="en-US"/>
              </w:rPr>
            </w:pPr>
          </w:p>
          <w:p w14:paraId="77570D34" w14:textId="77777777" w:rsidR="00BE2691" w:rsidRDefault="00BE2691" w:rsidP="004C28F9">
            <w:pPr>
              <w:rPr>
                <w:rFonts w:ascii="Arial" w:hAnsi="Arial" w:cs="Arial"/>
                <w:b/>
                <w:lang w:val="en-US"/>
              </w:rPr>
            </w:pPr>
          </w:p>
          <w:p w14:paraId="5CA56CB6" w14:textId="77777777" w:rsidR="00116F8B" w:rsidRDefault="00116F8B" w:rsidP="004C28F9">
            <w:pPr>
              <w:rPr>
                <w:rFonts w:ascii="Arial" w:hAnsi="Arial" w:cs="Arial"/>
                <w:b/>
                <w:lang w:val="en-US"/>
              </w:rPr>
            </w:pPr>
          </w:p>
          <w:p w14:paraId="7A9458D2" w14:textId="77777777" w:rsidR="00CC53E0" w:rsidRDefault="00CC53E0" w:rsidP="004C28F9">
            <w:pPr>
              <w:rPr>
                <w:rFonts w:ascii="Arial" w:hAnsi="Arial" w:cs="Arial"/>
                <w:b/>
                <w:lang w:val="en-US"/>
              </w:rPr>
            </w:pPr>
          </w:p>
          <w:p w14:paraId="511817D3" w14:textId="77777777" w:rsidR="00F05150" w:rsidRDefault="00F05150" w:rsidP="004C28F9">
            <w:pPr>
              <w:rPr>
                <w:rFonts w:ascii="Arial" w:hAnsi="Arial" w:cs="Arial"/>
                <w:b/>
                <w:lang w:val="en-US"/>
              </w:rPr>
            </w:pPr>
          </w:p>
          <w:p w14:paraId="33B9E667" w14:textId="77777777" w:rsidR="00F05150" w:rsidRDefault="00F05150" w:rsidP="004C28F9">
            <w:pPr>
              <w:rPr>
                <w:rFonts w:ascii="Arial" w:hAnsi="Arial" w:cs="Arial"/>
                <w:b/>
                <w:lang w:val="en-US"/>
              </w:rPr>
            </w:pPr>
          </w:p>
          <w:p w14:paraId="7DC8BDDA" w14:textId="77777777" w:rsidR="00F05150" w:rsidRDefault="00F05150" w:rsidP="004C28F9">
            <w:pPr>
              <w:rPr>
                <w:rFonts w:ascii="Arial" w:hAnsi="Arial" w:cs="Arial"/>
                <w:b/>
                <w:lang w:val="en-US"/>
              </w:rPr>
            </w:pPr>
          </w:p>
          <w:p w14:paraId="1B5A26C7" w14:textId="77777777" w:rsidR="004C28F9" w:rsidRPr="00102794" w:rsidRDefault="004C28F9" w:rsidP="004C28F9">
            <w:p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b/>
                <w:lang w:val="en-US"/>
              </w:rPr>
              <w:t>Beauty Secrets</w:t>
            </w:r>
            <w:r w:rsidRPr="00102794">
              <w:rPr>
                <w:rFonts w:ascii="Arial" w:hAnsi="Arial" w:cs="Arial"/>
                <w:lang w:val="en-US"/>
              </w:rPr>
              <w:t>:</w:t>
            </w:r>
          </w:p>
          <w:p w14:paraId="32C9380B" w14:textId="45D4A601" w:rsidR="004C28F9" w:rsidRDefault="00931917" w:rsidP="004C28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 xml:space="preserve">Bike rack </w:t>
            </w:r>
          </w:p>
          <w:p w14:paraId="1AC610B4" w14:textId="77777777" w:rsidR="00F05150" w:rsidRPr="00102794" w:rsidRDefault="00F05150" w:rsidP="00F05150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42B000D3" w14:textId="6A53E55C" w:rsidR="006450B1" w:rsidRPr="00CC53E0" w:rsidRDefault="00931917" w:rsidP="004C28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P</w:t>
            </w:r>
            <w:r w:rsidR="004C28F9" w:rsidRPr="00102794">
              <w:rPr>
                <w:rFonts w:ascii="Arial" w:hAnsi="Arial" w:cs="Arial"/>
                <w:lang w:val="en-US"/>
              </w:rPr>
              <w:t>av</w:t>
            </w:r>
            <w:r w:rsidR="00CC53E0">
              <w:rPr>
                <w:rFonts w:ascii="Arial" w:hAnsi="Arial" w:cs="Arial"/>
                <w:lang w:val="en-US"/>
              </w:rPr>
              <w:t>ing</w:t>
            </w:r>
          </w:p>
          <w:p w14:paraId="751C85FA" w14:textId="77777777" w:rsidR="006450B1" w:rsidRPr="00102794" w:rsidRDefault="006450B1" w:rsidP="004C28F9">
            <w:pPr>
              <w:rPr>
                <w:rFonts w:ascii="Arial" w:hAnsi="Arial" w:cs="Arial"/>
                <w:lang w:val="en-US"/>
              </w:rPr>
            </w:pPr>
          </w:p>
          <w:p w14:paraId="33DE6F0D" w14:textId="77777777" w:rsidR="00BE2691" w:rsidRDefault="00BE2691" w:rsidP="004C28F9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7C9A2559" w14:textId="77777777" w:rsidR="00CC53E0" w:rsidRDefault="00CC53E0" w:rsidP="004C28F9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49FCBDC2" w14:textId="77777777" w:rsidR="004C28F9" w:rsidRPr="00D9067B" w:rsidRDefault="004C28F9" w:rsidP="004C28F9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D9067B">
              <w:rPr>
                <w:rFonts w:ascii="Arial" w:hAnsi="Arial" w:cs="Arial"/>
                <w:b/>
                <w:color w:val="000000" w:themeColor="text1"/>
                <w:lang w:val="en-US"/>
              </w:rPr>
              <w:t>General Issue:</w:t>
            </w:r>
          </w:p>
          <w:p w14:paraId="26C4BFFD" w14:textId="77777777" w:rsidR="004C28F9" w:rsidRPr="00102794" w:rsidRDefault="004C28F9" w:rsidP="004C28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 xml:space="preserve">Tactile paving needs </w:t>
            </w:r>
            <w:r w:rsidR="000A2CD5" w:rsidRPr="00102794">
              <w:rPr>
                <w:rFonts w:ascii="Arial" w:hAnsi="Arial" w:cs="Arial"/>
                <w:lang w:val="en-US"/>
              </w:rPr>
              <w:t>painting/some areas replacing</w:t>
            </w:r>
          </w:p>
          <w:p w14:paraId="367417A8" w14:textId="77777777" w:rsidR="000A2CD5" w:rsidRPr="00102794" w:rsidRDefault="000A2CD5" w:rsidP="000A2CD5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3CB080AA" w14:textId="77777777" w:rsidR="00663DE2" w:rsidRPr="00102794" w:rsidRDefault="00663DE2" w:rsidP="000A2CD5">
            <w:pPr>
              <w:rPr>
                <w:rFonts w:ascii="Arial" w:hAnsi="Arial" w:cs="Arial"/>
                <w:lang w:val="en-US"/>
              </w:rPr>
            </w:pPr>
          </w:p>
          <w:p w14:paraId="2D86E381" w14:textId="77777777" w:rsidR="00F762F8" w:rsidRDefault="00F762F8" w:rsidP="000A2CD5">
            <w:pPr>
              <w:rPr>
                <w:rFonts w:ascii="Arial" w:hAnsi="Arial" w:cs="Arial"/>
                <w:b/>
                <w:lang w:val="en-US"/>
              </w:rPr>
            </w:pPr>
          </w:p>
          <w:p w14:paraId="1E7BEAC4" w14:textId="77777777" w:rsidR="00F05150" w:rsidRDefault="00F05150" w:rsidP="000A2CD5">
            <w:pPr>
              <w:rPr>
                <w:rFonts w:ascii="Arial" w:hAnsi="Arial" w:cs="Arial"/>
                <w:b/>
                <w:lang w:val="en-US"/>
              </w:rPr>
            </w:pPr>
          </w:p>
          <w:p w14:paraId="4DA969CC" w14:textId="740976C2" w:rsidR="000A2CD5" w:rsidRPr="00102794" w:rsidRDefault="000A2CD5" w:rsidP="000A2CD5">
            <w:p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b/>
                <w:lang w:val="en-US"/>
              </w:rPr>
              <w:t>Service Rd (n</w:t>
            </w:r>
            <w:r w:rsidR="00D9067B">
              <w:rPr>
                <w:rFonts w:ascii="Arial" w:hAnsi="Arial" w:cs="Arial"/>
                <w:b/>
                <w:lang w:val="en-US"/>
              </w:rPr>
              <w:t>e</w:t>
            </w:r>
            <w:r w:rsidRPr="00102794">
              <w:rPr>
                <w:rFonts w:ascii="Arial" w:hAnsi="Arial" w:cs="Arial"/>
                <w:b/>
                <w:lang w:val="en-US"/>
              </w:rPr>
              <w:t xml:space="preserve">xt to </w:t>
            </w:r>
            <w:proofErr w:type="spellStart"/>
            <w:r w:rsidRPr="00102794">
              <w:rPr>
                <w:rFonts w:ascii="Arial" w:hAnsi="Arial" w:cs="Arial"/>
                <w:b/>
                <w:lang w:val="en-US"/>
              </w:rPr>
              <w:t>Silvermans</w:t>
            </w:r>
            <w:proofErr w:type="spellEnd"/>
            <w:r w:rsidRPr="00102794">
              <w:rPr>
                <w:rFonts w:ascii="Arial" w:hAnsi="Arial" w:cs="Arial"/>
                <w:b/>
                <w:lang w:val="en-US"/>
              </w:rPr>
              <w:t xml:space="preserve"> Butcher</w:t>
            </w:r>
            <w:r w:rsidRPr="00102794">
              <w:rPr>
                <w:rFonts w:ascii="Arial" w:hAnsi="Arial" w:cs="Arial"/>
                <w:lang w:val="en-US"/>
              </w:rPr>
              <w:t>):</w:t>
            </w:r>
          </w:p>
          <w:p w14:paraId="21D778BB" w14:textId="3741BFD8" w:rsidR="00663DE2" w:rsidRPr="00102794" w:rsidRDefault="00663DE2" w:rsidP="00663D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Handrail/barrier</w:t>
            </w:r>
          </w:p>
          <w:p w14:paraId="2CAD46F5" w14:textId="0E26A5BC" w:rsidR="00663DE2" w:rsidRPr="00102794" w:rsidRDefault="00663DE2" w:rsidP="00663D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Signage</w:t>
            </w:r>
          </w:p>
          <w:p w14:paraId="4276D7E9" w14:textId="77777777" w:rsidR="00DB5934" w:rsidRPr="00102794" w:rsidRDefault="00DB5934" w:rsidP="00663DE2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6445D285" w14:textId="77777777" w:rsidR="003F7E5F" w:rsidRPr="00102794" w:rsidRDefault="003F7E5F" w:rsidP="00663DE2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65AA2017" w14:textId="77777777" w:rsidR="003F7E5F" w:rsidRPr="00102794" w:rsidRDefault="003F7E5F" w:rsidP="00663DE2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5CBAE3BF" w14:textId="77777777" w:rsidR="00F762F8" w:rsidRDefault="00F762F8" w:rsidP="003F7E5F">
            <w:pPr>
              <w:rPr>
                <w:rFonts w:ascii="Arial" w:hAnsi="Arial" w:cs="Arial"/>
                <w:b/>
                <w:lang w:val="en-US"/>
              </w:rPr>
            </w:pPr>
          </w:p>
          <w:p w14:paraId="092782B8" w14:textId="77777777" w:rsidR="00A013F7" w:rsidRDefault="00A013F7" w:rsidP="003F7E5F">
            <w:pPr>
              <w:rPr>
                <w:rFonts w:ascii="Arial" w:hAnsi="Arial" w:cs="Arial"/>
                <w:b/>
                <w:lang w:val="en-US"/>
              </w:rPr>
            </w:pPr>
          </w:p>
          <w:p w14:paraId="2A4E7FF1" w14:textId="77777777" w:rsidR="003F7E5F" w:rsidRPr="00102794" w:rsidRDefault="003F7E5F" w:rsidP="003F7E5F">
            <w:pPr>
              <w:rPr>
                <w:rFonts w:ascii="Arial" w:hAnsi="Arial" w:cs="Arial"/>
                <w:b/>
                <w:lang w:val="en-US"/>
              </w:rPr>
            </w:pPr>
            <w:r w:rsidRPr="00102794">
              <w:rPr>
                <w:rFonts w:ascii="Arial" w:hAnsi="Arial" w:cs="Arial"/>
                <w:b/>
                <w:lang w:val="en-US"/>
              </w:rPr>
              <w:t>Shenley Road:</w:t>
            </w:r>
          </w:p>
          <w:p w14:paraId="2C02CADD" w14:textId="7FEF8785" w:rsidR="003F7E5F" w:rsidRPr="00102794" w:rsidRDefault="00546FA3" w:rsidP="003F7E5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</w:t>
            </w:r>
            <w:r w:rsidR="00E20903">
              <w:rPr>
                <w:rFonts w:ascii="Arial" w:hAnsi="Arial" w:cs="Arial"/>
                <w:lang w:val="en-US"/>
              </w:rPr>
              <w:t xml:space="preserve">ross from Service </w:t>
            </w:r>
            <w:r w:rsidR="00B63B94">
              <w:rPr>
                <w:rFonts w:ascii="Arial" w:hAnsi="Arial" w:cs="Arial"/>
                <w:lang w:val="en-US"/>
              </w:rPr>
              <w:t xml:space="preserve">Road </w:t>
            </w:r>
          </w:p>
          <w:p w14:paraId="0957F527" w14:textId="77777777" w:rsidR="00102794" w:rsidRPr="00102794" w:rsidRDefault="00102794" w:rsidP="00102794">
            <w:pPr>
              <w:rPr>
                <w:rFonts w:ascii="Arial" w:hAnsi="Arial" w:cs="Arial"/>
                <w:lang w:val="en-US"/>
              </w:rPr>
            </w:pPr>
          </w:p>
          <w:p w14:paraId="581F2265" w14:textId="77777777" w:rsidR="00E20903" w:rsidRDefault="00E20903" w:rsidP="00102794">
            <w:pPr>
              <w:rPr>
                <w:rFonts w:ascii="Arial" w:hAnsi="Arial" w:cs="Arial"/>
                <w:b/>
                <w:lang w:val="en-US"/>
              </w:rPr>
            </w:pPr>
          </w:p>
          <w:p w14:paraId="72493C01" w14:textId="77777777" w:rsidR="0080308B" w:rsidRDefault="0080308B" w:rsidP="00102794">
            <w:pPr>
              <w:rPr>
                <w:rFonts w:ascii="Arial" w:hAnsi="Arial" w:cs="Arial"/>
                <w:b/>
                <w:lang w:val="en-US"/>
              </w:rPr>
            </w:pPr>
          </w:p>
          <w:p w14:paraId="4B2F554B" w14:textId="77777777" w:rsidR="00102794" w:rsidRPr="00102794" w:rsidRDefault="00102794" w:rsidP="00102794">
            <w:pPr>
              <w:rPr>
                <w:rFonts w:ascii="Arial" w:hAnsi="Arial" w:cs="Arial"/>
                <w:b/>
                <w:lang w:val="en-US"/>
              </w:rPr>
            </w:pPr>
            <w:r w:rsidRPr="00102794">
              <w:rPr>
                <w:rFonts w:ascii="Arial" w:hAnsi="Arial" w:cs="Arial"/>
                <w:b/>
                <w:lang w:val="en-US"/>
              </w:rPr>
              <w:t>Slicks studio:</w:t>
            </w:r>
          </w:p>
          <w:p w14:paraId="71E7EF8A" w14:textId="0947CD76" w:rsidR="00102794" w:rsidRPr="00102794" w:rsidRDefault="00102794" w:rsidP="001027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Camber issues</w:t>
            </w:r>
          </w:p>
          <w:p w14:paraId="22A1E190" w14:textId="77777777" w:rsidR="003F7E5F" w:rsidRPr="00102794" w:rsidRDefault="003F7E5F" w:rsidP="003F7E5F">
            <w:pPr>
              <w:rPr>
                <w:rFonts w:ascii="Arial" w:hAnsi="Arial" w:cs="Arial"/>
                <w:lang w:val="en-US"/>
              </w:rPr>
            </w:pPr>
          </w:p>
          <w:p w14:paraId="3F3797A6" w14:textId="77777777" w:rsidR="00E20903" w:rsidRDefault="00E20903" w:rsidP="003F7E5F">
            <w:pPr>
              <w:rPr>
                <w:rFonts w:ascii="Arial" w:hAnsi="Arial" w:cs="Arial"/>
                <w:b/>
                <w:lang w:val="en-US"/>
              </w:rPr>
            </w:pPr>
          </w:p>
          <w:p w14:paraId="02DE9D2C" w14:textId="77777777" w:rsidR="00102794" w:rsidRPr="00102794" w:rsidRDefault="00102794" w:rsidP="003F7E5F">
            <w:pPr>
              <w:rPr>
                <w:rFonts w:ascii="Arial" w:hAnsi="Arial" w:cs="Arial"/>
                <w:b/>
                <w:lang w:val="en-US"/>
              </w:rPr>
            </w:pPr>
            <w:r w:rsidRPr="00102794">
              <w:rPr>
                <w:rFonts w:ascii="Arial" w:hAnsi="Arial" w:cs="Arial"/>
                <w:b/>
                <w:lang w:val="en-US"/>
              </w:rPr>
              <w:t>Daisy &amp; Co:</w:t>
            </w:r>
          </w:p>
          <w:p w14:paraId="06F12550" w14:textId="7AFEFBE5" w:rsidR="00102794" w:rsidRPr="00102794" w:rsidRDefault="003A2706" w:rsidP="001027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Curb</w:t>
            </w:r>
            <w:r w:rsidR="00102794" w:rsidRPr="00102794">
              <w:rPr>
                <w:rFonts w:ascii="Arial" w:hAnsi="Arial" w:cs="Arial"/>
                <w:lang w:val="en-US"/>
              </w:rPr>
              <w:t xml:space="preserve"> camber </w:t>
            </w:r>
          </w:p>
          <w:p w14:paraId="1EEADFD0" w14:textId="77777777" w:rsidR="00102794" w:rsidRPr="00102794" w:rsidRDefault="00102794" w:rsidP="00102794">
            <w:pPr>
              <w:rPr>
                <w:rFonts w:ascii="Arial" w:hAnsi="Arial" w:cs="Arial"/>
                <w:lang w:val="en-US"/>
              </w:rPr>
            </w:pPr>
          </w:p>
          <w:p w14:paraId="3398E171" w14:textId="77777777" w:rsidR="00102794" w:rsidRPr="00102794" w:rsidRDefault="00102794" w:rsidP="00102794">
            <w:pPr>
              <w:rPr>
                <w:rFonts w:ascii="Arial" w:hAnsi="Arial" w:cs="Arial"/>
                <w:lang w:val="en-US"/>
              </w:rPr>
            </w:pPr>
          </w:p>
          <w:p w14:paraId="1D02199A" w14:textId="77777777" w:rsidR="00102794" w:rsidRPr="00102794" w:rsidRDefault="00102794" w:rsidP="00102794">
            <w:pPr>
              <w:rPr>
                <w:rFonts w:ascii="Arial" w:hAnsi="Arial" w:cs="Arial"/>
                <w:lang w:val="en-US"/>
              </w:rPr>
            </w:pPr>
          </w:p>
          <w:p w14:paraId="749CF42C" w14:textId="54688158" w:rsidR="00102794" w:rsidRPr="00D9067B" w:rsidRDefault="00102794" w:rsidP="0010279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D9067B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General issue identified: </w:t>
            </w:r>
          </w:p>
          <w:p w14:paraId="4836E888" w14:textId="391B1BE3" w:rsidR="00102794" w:rsidRPr="00102794" w:rsidRDefault="00102794" w:rsidP="001027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Toilets</w:t>
            </w:r>
          </w:p>
          <w:p w14:paraId="18E983B9" w14:textId="77777777" w:rsidR="00102794" w:rsidRPr="00102794" w:rsidRDefault="00102794" w:rsidP="00102794">
            <w:pPr>
              <w:rPr>
                <w:rFonts w:ascii="Arial" w:hAnsi="Arial" w:cs="Arial"/>
                <w:lang w:val="en-US"/>
              </w:rPr>
            </w:pPr>
          </w:p>
          <w:p w14:paraId="36A15D0C" w14:textId="77777777" w:rsidR="00E20903" w:rsidRDefault="00E20903" w:rsidP="00102794">
            <w:pPr>
              <w:rPr>
                <w:rFonts w:ascii="Arial" w:hAnsi="Arial" w:cs="Arial"/>
                <w:lang w:val="en-US"/>
              </w:rPr>
            </w:pPr>
          </w:p>
          <w:p w14:paraId="516F08C7" w14:textId="77777777" w:rsidR="00102794" w:rsidRPr="00091622" w:rsidRDefault="00102794" w:rsidP="00102794">
            <w:pPr>
              <w:rPr>
                <w:rFonts w:ascii="Arial" w:hAnsi="Arial" w:cs="Arial"/>
                <w:b/>
                <w:lang w:val="en-US"/>
              </w:rPr>
            </w:pPr>
            <w:r w:rsidRPr="00091622">
              <w:rPr>
                <w:rFonts w:ascii="Arial" w:hAnsi="Arial" w:cs="Arial"/>
                <w:b/>
                <w:lang w:val="en-US"/>
              </w:rPr>
              <w:t>Bus stop:</w:t>
            </w:r>
          </w:p>
          <w:p w14:paraId="49550490" w14:textId="41A98680" w:rsidR="00102794" w:rsidRPr="00102794" w:rsidRDefault="00102794" w:rsidP="001027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</w:tcPr>
          <w:p w14:paraId="5BF9084D" w14:textId="33F0734D" w:rsidR="0026181F" w:rsidRPr="00102794" w:rsidRDefault="00C47FD8" w:rsidP="00C47F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lastRenderedPageBreak/>
              <w:t xml:space="preserve">Work with </w:t>
            </w:r>
            <w:proofErr w:type="spellStart"/>
            <w:r w:rsidRPr="00102794">
              <w:rPr>
                <w:rFonts w:ascii="Arial" w:hAnsi="Arial" w:cs="Arial"/>
                <w:lang w:val="en-US"/>
              </w:rPr>
              <w:t>Budgens</w:t>
            </w:r>
            <w:proofErr w:type="spellEnd"/>
            <w:r w:rsidRPr="00102794">
              <w:rPr>
                <w:rFonts w:ascii="Arial" w:hAnsi="Arial" w:cs="Arial"/>
                <w:lang w:val="en-US"/>
              </w:rPr>
              <w:t xml:space="preserve"> to reduc</w:t>
            </w:r>
            <w:r w:rsidR="0016657E">
              <w:rPr>
                <w:rFonts w:ascii="Arial" w:hAnsi="Arial" w:cs="Arial"/>
                <w:lang w:val="en-US"/>
              </w:rPr>
              <w:t xml:space="preserve">e the size of the flower stand or </w:t>
            </w:r>
            <w:r w:rsidR="00427497">
              <w:rPr>
                <w:rFonts w:ascii="Arial" w:hAnsi="Arial" w:cs="Arial"/>
                <w:lang w:val="en-US"/>
              </w:rPr>
              <w:t xml:space="preserve">suggest they </w:t>
            </w:r>
            <w:r w:rsidR="00CE0914">
              <w:rPr>
                <w:rFonts w:ascii="Arial" w:hAnsi="Arial" w:cs="Arial"/>
                <w:lang w:val="en-US"/>
              </w:rPr>
              <w:t>relocate</w:t>
            </w:r>
            <w:r w:rsidR="0016657E">
              <w:rPr>
                <w:rFonts w:ascii="Arial" w:hAnsi="Arial" w:cs="Arial"/>
                <w:lang w:val="en-US"/>
              </w:rPr>
              <w:t xml:space="preserve"> </w:t>
            </w:r>
            <w:r w:rsidR="00427497">
              <w:rPr>
                <w:rFonts w:ascii="Arial" w:hAnsi="Arial" w:cs="Arial"/>
                <w:lang w:val="en-US"/>
              </w:rPr>
              <w:t xml:space="preserve">it </w:t>
            </w:r>
            <w:r w:rsidR="0016657E">
              <w:rPr>
                <w:rFonts w:ascii="Arial" w:hAnsi="Arial" w:cs="Arial"/>
                <w:lang w:val="en-US"/>
              </w:rPr>
              <w:t>inside</w:t>
            </w:r>
            <w:r w:rsidR="00427497">
              <w:rPr>
                <w:rFonts w:ascii="Arial" w:hAnsi="Arial" w:cs="Arial"/>
                <w:lang w:val="en-US"/>
              </w:rPr>
              <w:t xml:space="preserve"> the shop</w:t>
            </w:r>
          </w:p>
          <w:p w14:paraId="1C496E7F" w14:textId="77777777" w:rsidR="00435EBF" w:rsidRDefault="00435EBF" w:rsidP="00435EBF">
            <w:pPr>
              <w:rPr>
                <w:rFonts w:ascii="Arial" w:hAnsi="Arial" w:cs="Arial"/>
                <w:lang w:val="en-US"/>
              </w:rPr>
            </w:pPr>
          </w:p>
          <w:p w14:paraId="2ACEAC2D" w14:textId="77777777" w:rsidR="00427497" w:rsidRPr="00102794" w:rsidRDefault="00427497" w:rsidP="00435EBF">
            <w:pPr>
              <w:rPr>
                <w:rFonts w:ascii="Arial" w:hAnsi="Arial" w:cs="Arial"/>
                <w:lang w:val="en-US"/>
              </w:rPr>
            </w:pPr>
          </w:p>
          <w:p w14:paraId="404CF8D2" w14:textId="6E6BD215" w:rsidR="00C47FD8" w:rsidRPr="00102794" w:rsidRDefault="0016657E" w:rsidP="00C47F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Review the safety issues</w:t>
            </w:r>
            <w:r w:rsidR="00C47FD8" w:rsidRPr="00102794">
              <w:rPr>
                <w:rFonts w:ascii="Arial" w:hAnsi="Arial" w:cs="Arial"/>
                <w:lang w:val="en-US"/>
              </w:rPr>
              <w:t xml:space="preserve"> </w:t>
            </w:r>
            <w:r w:rsidR="008A477C" w:rsidRPr="00102794">
              <w:rPr>
                <w:rFonts w:ascii="Arial" w:hAnsi="Arial" w:cs="Arial"/>
                <w:lang w:val="en-US"/>
              </w:rPr>
              <w:t>a</w:t>
            </w:r>
            <w:r w:rsidR="00BE2110">
              <w:rPr>
                <w:rFonts w:ascii="Arial" w:hAnsi="Arial" w:cs="Arial"/>
                <w:lang w:val="en-US"/>
              </w:rPr>
              <w:t xml:space="preserve">round the disabled driver </w:t>
            </w:r>
            <w:r w:rsidR="008A477C" w:rsidRPr="00102794">
              <w:rPr>
                <w:rFonts w:ascii="Arial" w:hAnsi="Arial" w:cs="Arial"/>
                <w:lang w:val="en-US"/>
              </w:rPr>
              <w:t>exiting their vehicle</w:t>
            </w:r>
            <w:r w:rsidR="00427497">
              <w:rPr>
                <w:rFonts w:ascii="Arial" w:hAnsi="Arial" w:cs="Arial"/>
                <w:lang w:val="en-US"/>
              </w:rPr>
              <w:t xml:space="preserve"> – could the bay be made bigger?</w:t>
            </w:r>
          </w:p>
          <w:p w14:paraId="6C462C67" w14:textId="77777777" w:rsidR="008A477C" w:rsidRDefault="008A477C" w:rsidP="008A477C">
            <w:pPr>
              <w:rPr>
                <w:rFonts w:ascii="Arial" w:hAnsi="Arial" w:cs="Arial"/>
                <w:lang w:val="en-US"/>
              </w:rPr>
            </w:pPr>
          </w:p>
          <w:p w14:paraId="74A0E08D" w14:textId="77777777" w:rsidR="0016657E" w:rsidRDefault="0016657E" w:rsidP="008A477C">
            <w:pPr>
              <w:rPr>
                <w:rFonts w:ascii="Arial" w:hAnsi="Arial" w:cs="Arial"/>
                <w:lang w:val="en-US"/>
              </w:rPr>
            </w:pPr>
          </w:p>
          <w:p w14:paraId="3967650B" w14:textId="77777777" w:rsidR="00BE2110" w:rsidRDefault="00BE2110" w:rsidP="008A477C">
            <w:pPr>
              <w:rPr>
                <w:rFonts w:ascii="Arial" w:hAnsi="Arial" w:cs="Arial"/>
                <w:lang w:val="en-US"/>
              </w:rPr>
            </w:pPr>
          </w:p>
          <w:p w14:paraId="4F0B00B7" w14:textId="77777777" w:rsidR="00BE2110" w:rsidRPr="00102794" w:rsidRDefault="00BE2110" w:rsidP="008A477C">
            <w:pPr>
              <w:rPr>
                <w:rFonts w:ascii="Arial" w:hAnsi="Arial" w:cs="Arial"/>
                <w:lang w:val="en-US"/>
              </w:rPr>
            </w:pPr>
          </w:p>
          <w:p w14:paraId="5B226447" w14:textId="50EF1943" w:rsidR="008A477C" w:rsidRPr="00102794" w:rsidRDefault="00435EBF" w:rsidP="00435E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 xml:space="preserve">Speak to shop </w:t>
            </w:r>
            <w:r w:rsidR="00BE2110">
              <w:rPr>
                <w:rFonts w:ascii="Arial" w:hAnsi="Arial" w:cs="Arial"/>
                <w:lang w:val="en-US"/>
              </w:rPr>
              <w:t>keeper about placing the ‘A’</w:t>
            </w:r>
            <w:r w:rsidRPr="00102794">
              <w:rPr>
                <w:rFonts w:ascii="Arial" w:hAnsi="Arial" w:cs="Arial"/>
                <w:lang w:val="en-US"/>
              </w:rPr>
              <w:t xml:space="preserve"> board nearer to the shop </w:t>
            </w:r>
            <w:r w:rsidR="0016657E">
              <w:rPr>
                <w:rFonts w:ascii="Arial" w:hAnsi="Arial" w:cs="Arial"/>
                <w:lang w:val="en-US"/>
              </w:rPr>
              <w:t>frontage</w:t>
            </w:r>
          </w:p>
          <w:p w14:paraId="0B30F1EB" w14:textId="77777777" w:rsidR="00435EBF" w:rsidRPr="00102794" w:rsidRDefault="00435EBF" w:rsidP="00435EBF">
            <w:pPr>
              <w:rPr>
                <w:rFonts w:ascii="Arial" w:hAnsi="Arial" w:cs="Arial"/>
                <w:lang w:val="en-US"/>
              </w:rPr>
            </w:pPr>
          </w:p>
          <w:p w14:paraId="6FBD8196" w14:textId="77777777" w:rsidR="00435EBF" w:rsidRDefault="00435EBF" w:rsidP="00435EBF">
            <w:pPr>
              <w:rPr>
                <w:rFonts w:ascii="Arial" w:hAnsi="Arial" w:cs="Arial"/>
                <w:lang w:val="en-US"/>
              </w:rPr>
            </w:pPr>
          </w:p>
          <w:p w14:paraId="2C162BB3" w14:textId="77777777" w:rsidR="00427497" w:rsidRPr="00102794" w:rsidRDefault="00427497" w:rsidP="00435EBF">
            <w:pPr>
              <w:rPr>
                <w:rFonts w:ascii="Arial" w:hAnsi="Arial" w:cs="Arial"/>
                <w:lang w:val="en-US"/>
              </w:rPr>
            </w:pPr>
          </w:p>
          <w:p w14:paraId="02872B81" w14:textId="470E6551" w:rsidR="008A477C" w:rsidRPr="00102794" w:rsidRDefault="00435EBF" w:rsidP="008A47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Realign</w:t>
            </w:r>
            <w:r w:rsidR="008A477C" w:rsidRPr="00102794">
              <w:rPr>
                <w:rFonts w:ascii="Arial" w:hAnsi="Arial" w:cs="Arial"/>
                <w:lang w:val="en-US"/>
              </w:rPr>
              <w:t xml:space="preserve"> the man</w:t>
            </w:r>
            <w:r w:rsidR="0016657E">
              <w:rPr>
                <w:rFonts w:ascii="Arial" w:hAnsi="Arial" w:cs="Arial"/>
                <w:lang w:val="en-US"/>
              </w:rPr>
              <w:t>hole c</w:t>
            </w:r>
            <w:r w:rsidR="008A477C" w:rsidRPr="00102794">
              <w:rPr>
                <w:rFonts w:ascii="Arial" w:hAnsi="Arial" w:cs="Arial"/>
                <w:lang w:val="en-US"/>
              </w:rPr>
              <w:t>o</w:t>
            </w:r>
            <w:r w:rsidR="0016657E">
              <w:rPr>
                <w:rFonts w:ascii="Arial" w:hAnsi="Arial" w:cs="Arial"/>
                <w:lang w:val="en-US"/>
              </w:rPr>
              <w:t>ver to</w:t>
            </w:r>
            <w:r w:rsidR="00CE0914">
              <w:rPr>
                <w:rFonts w:ascii="Arial" w:hAnsi="Arial" w:cs="Arial"/>
                <w:lang w:val="en-US"/>
              </w:rPr>
              <w:t xml:space="preserve"> be level</w:t>
            </w:r>
            <w:r w:rsidR="008A477C" w:rsidRPr="00102794">
              <w:rPr>
                <w:rFonts w:ascii="Arial" w:hAnsi="Arial" w:cs="Arial"/>
                <w:lang w:val="en-US"/>
              </w:rPr>
              <w:t xml:space="preserve"> with the pavement</w:t>
            </w:r>
          </w:p>
          <w:p w14:paraId="51A92D3F" w14:textId="77777777" w:rsidR="008A477C" w:rsidRPr="00102794" w:rsidRDefault="008A477C" w:rsidP="008A477C">
            <w:pPr>
              <w:rPr>
                <w:rFonts w:ascii="Arial" w:hAnsi="Arial" w:cs="Arial"/>
                <w:lang w:val="en-US"/>
              </w:rPr>
            </w:pPr>
          </w:p>
          <w:p w14:paraId="6239BD93" w14:textId="77777777" w:rsidR="008A477C" w:rsidRPr="00102794" w:rsidRDefault="008A477C" w:rsidP="008A477C">
            <w:pPr>
              <w:rPr>
                <w:rFonts w:ascii="Arial" w:hAnsi="Arial" w:cs="Arial"/>
                <w:lang w:val="en-US"/>
              </w:rPr>
            </w:pPr>
          </w:p>
          <w:p w14:paraId="0FF3DB17" w14:textId="77777777" w:rsidR="00435EBF" w:rsidRPr="00102794" w:rsidRDefault="00435EBF" w:rsidP="00435EBF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1928C04C" w14:textId="77777777" w:rsidR="00435EBF" w:rsidRPr="00102794" w:rsidRDefault="00435EBF" w:rsidP="00435EBF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4B65ED43" w14:textId="77777777" w:rsidR="00435EBF" w:rsidRPr="00102794" w:rsidRDefault="00435EBF" w:rsidP="00435EBF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1AAFBD77" w14:textId="77777777" w:rsidR="00BE2110" w:rsidRPr="00BE2110" w:rsidRDefault="00BE2110" w:rsidP="00BE2110">
            <w:pPr>
              <w:rPr>
                <w:rFonts w:ascii="Arial" w:hAnsi="Arial" w:cs="Arial"/>
                <w:lang w:val="en-US"/>
              </w:rPr>
            </w:pPr>
          </w:p>
          <w:p w14:paraId="56DF9B66" w14:textId="77777777" w:rsidR="00C85DF5" w:rsidRPr="00102794" w:rsidRDefault="00C85DF5" w:rsidP="00C85DF5">
            <w:pPr>
              <w:rPr>
                <w:rFonts w:ascii="Arial" w:hAnsi="Arial" w:cs="Arial"/>
                <w:lang w:val="en-US"/>
              </w:rPr>
            </w:pPr>
          </w:p>
          <w:p w14:paraId="5C003049" w14:textId="6D1609B4" w:rsidR="008A477C" w:rsidRPr="00102794" w:rsidRDefault="00CE0914" w:rsidP="008A47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Advis</w:t>
            </w:r>
            <w:r w:rsidR="008A477C" w:rsidRPr="00102794">
              <w:rPr>
                <w:rFonts w:ascii="Arial" w:hAnsi="Arial" w:cs="Arial"/>
                <w:lang w:val="en-US"/>
              </w:rPr>
              <w:t>e shop-owners of an</w:t>
            </w:r>
            <w:r w:rsidR="00435EBF" w:rsidRPr="00102794">
              <w:rPr>
                <w:rFonts w:ascii="Arial" w:hAnsi="Arial" w:cs="Arial"/>
                <w:lang w:val="en-US"/>
              </w:rPr>
              <w:t>y</w:t>
            </w:r>
            <w:r w:rsidR="008A477C" w:rsidRPr="00102794">
              <w:rPr>
                <w:rFonts w:ascii="Arial" w:hAnsi="Arial" w:cs="Arial"/>
                <w:lang w:val="en-US"/>
              </w:rPr>
              <w:t xml:space="preserve"> grants they can access to make their </w:t>
            </w:r>
            <w:r w:rsidR="00435EBF" w:rsidRPr="00102794">
              <w:rPr>
                <w:rFonts w:ascii="Arial" w:hAnsi="Arial" w:cs="Arial"/>
                <w:lang w:val="en-US"/>
              </w:rPr>
              <w:lastRenderedPageBreak/>
              <w:t xml:space="preserve">door entrances more </w:t>
            </w:r>
            <w:r w:rsidR="008A477C" w:rsidRPr="00102794">
              <w:rPr>
                <w:rFonts w:ascii="Arial" w:hAnsi="Arial" w:cs="Arial"/>
                <w:lang w:val="en-US"/>
              </w:rPr>
              <w:t>accessible</w:t>
            </w:r>
          </w:p>
          <w:p w14:paraId="14C32339" w14:textId="77777777" w:rsidR="00D163F4" w:rsidRPr="00102794" w:rsidRDefault="00D163F4" w:rsidP="00D163F4">
            <w:pPr>
              <w:rPr>
                <w:rFonts w:ascii="Arial" w:hAnsi="Arial" w:cs="Arial"/>
                <w:lang w:val="en-US"/>
              </w:rPr>
            </w:pPr>
          </w:p>
          <w:p w14:paraId="4A47BF28" w14:textId="77777777" w:rsidR="00C85DF5" w:rsidRPr="00102794" w:rsidRDefault="00C85DF5" w:rsidP="00C85DF5">
            <w:pPr>
              <w:rPr>
                <w:rFonts w:ascii="Arial" w:hAnsi="Arial" w:cs="Arial"/>
                <w:lang w:val="en-US"/>
              </w:rPr>
            </w:pPr>
          </w:p>
          <w:p w14:paraId="0DBC8F38" w14:textId="2C262B29" w:rsidR="00D163F4" w:rsidRPr="00102794" w:rsidRDefault="00D163F4" w:rsidP="00D163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 xml:space="preserve">Review camber on pavements </w:t>
            </w:r>
            <w:r w:rsidR="00C85DF5" w:rsidRPr="00102794">
              <w:rPr>
                <w:rFonts w:ascii="Arial" w:hAnsi="Arial" w:cs="Arial"/>
                <w:lang w:val="en-US"/>
              </w:rPr>
              <w:t xml:space="preserve">- </w:t>
            </w:r>
            <w:r w:rsidRPr="00102794">
              <w:rPr>
                <w:rFonts w:ascii="Arial" w:hAnsi="Arial" w:cs="Arial"/>
                <w:lang w:val="en-US"/>
              </w:rPr>
              <w:t>wheelchair</w:t>
            </w:r>
            <w:r w:rsidR="00C85DF5" w:rsidRPr="00102794">
              <w:rPr>
                <w:rFonts w:ascii="Arial" w:hAnsi="Arial" w:cs="Arial"/>
                <w:lang w:val="en-US"/>
              </w:rPr>
              <w:t>s</w:t>
            </w:r>
            <w:r w:rsidR="00BE23BF">
              <w:rPr>
                <w:rFonts w:ascii="Arial" w:hAnsi="Arial" w:cs="Arial"/>
                <w:lang w:val="en-US"/>
              </w:rPr>
              <w:t xml:space="preserve"> direct/move</w:t>
            </w:r>
            <w:r w:rsidRPr="00102794">
              <w:rPr>
                <w:rFonts w:ascii="Arial" w:hAnsi="Arial" w:cs="Arial"/>
                <w:lang w:val="en-US"/>
              </w:rPr>
              <w:t xml:space="preserve"> </w:t>
            </w:r>
            <w:r w:rsidR="00C85DF5" w:rsidRPr="00102794">
              <w:rPr>
                <w:rFonts w:ascii="Arial" w:hAnsi="Arial" w:cs="Arial"/>
                <w:lang w:val="en-US"/>
              </w:rPr>
              <w:t xml:space="preserve">dangerously </w:t>
            </w:r>
            <w:r w:rsidRPr="00102794">
              <w:rPr>
                <w:rFonts w:ascii="Arial" w:hAnsi="Arial" w:cs="Arial"/>
                <w:lang w:val="en-US"/>
              </w:rPr>
              <w:t>to the road</w:t>
            </w:r>
          </w:p>
          <w:p w14:paraId="06580990" w14:textId="77777777" w:rsidR="00D46EB1" w:rsidRPr="00D46EB1" w:rsidRDefault="00D46EB1" w:rsidP="00D46EB1">
            <w:pPr>
              <w:rPr>
                <w:rFonts w:ascii="Arial" w:hAnsi="Arial" w:cs="Arial"/>
                <w:lang w:val="en-US"/>
              </w:rPr>
            </w:pPr>
          </w:p>
          <w:p w14:paraId="7A739ED8" w14:textId="77777777" w:rsidR="00D46EB1" w:rsidRDefault="00D46EB1" w:rsidP="00D46EB1">
            <w:pPr>
              <w:rPr>
                <w:rFonts w:ascii="Arial" w:hAnsi="Arial" w:cs="Arial"/>
                <w:lang w:val="en-US"/>
              </w:rPr>
            </w:pPr>
          </w:p>
          <w:p w14:paraId="0604C7D6" w14:textId="77777777" w:rsidR="00CE0914" w:rsidRPr="00D46EB1" w:rsidRDefault="00CE0914" w:rsidP="00D46EB1">
            <w:pPr>
              <w:rPr>
                <w:rFonts w:ascii="Arial" w:hAnsi="Arial" w:cs="Arial"/>
                <w:lang w:val="en-US"/>
              </w:rPr>
            </w:pPr>
          </w:p>
          <w:p w14:paraId="5FD5CD93" w14:textId="40E1168D" w:rsidR="00EC188B" w:rsidRPr="00102794" w:rsidRDefault="00C85DF5" w:rsidP="00EC18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Replace</w:t>
            </w:r>
            <w:r w:rsidR="00CE0914">
              <w:rPr>
                <w:rFonts w:ascii="Arial" w:hAnsi="Arial" w:cs="Arial"/>
                <w:lang w:val="en-US"/>
              </w:rPr>
              <w:t xml:space="preserve"> </w:t>
            </w:r>
            <w:r w:rsidR="00EC188B" w:rsidRPr="00102794">
              <w:rPr>
                <w:rFonts w:ascii="Arial" w:hAnsi="Arial" w:cs="Arial"/>
                <w:lang w:val="en-US"/>
              </w:rPr>
              <w:t>tactile bumps and paint yellow</w:t>
            </w:r>
          </w:p>
          <w:p w14:paraId="283C6628" w14:textId="3DA2FD42" w:rsidR="00864ADE" w:rsidRPr="00CE0914" w:rsidRDefault="00CE0914" w:rsidP="00CE09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Realign tactile bumps</w:t>
            </w:r>
          </w:p>
          <w:p w14:paraId="30DA9702" w14:textId="77777777" w:rsidR="00CE0914" w:rsidRDefault="00CE0914" w:rsidP="00CE0914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4CDFECE3" w14:textId="77777777" w:rsidR="00CE0914" w:rsidRDefault="00CE0914" w:rsidP="00CE0914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458F8D0B" w14:textId="77777777" w:rsidR="00CE0914" w:rsidRDefault="00CE0914" w:rsidP="00CE0914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3E56A4CC" w14:textId="1EECB07B" w:rsidR="00864ADE" w:rsidRPr="00D46EB1" w:rsidRDefault="00D46EB1" w:rsidP="00D46E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Replace bench</w:t>
            </w:r>
          </w:p>
          <w:p w14:paraId="1CFD02A6" w14:textId="77777777" w:rsidR="00864ADE" w:rsidRPr="00102794" w:rsidRDefault="00864ADE" w:rsidP="00864ADE">
            <w:pPr>
              <w:rPr>
                <w:rFonts w:ascii="Arial" w:hAnsi="Arial" w:cs="Arial"/>
                <w:lang w:val="en-US"/>
              </w:rPr>
            </w:pPr>
          </w:p>
          <w:p w14:paraId="4F527C77" w14:textId="77777777" w:rsidR="00BE23BF" w:rsidRDefault="00BE23BF" w:rsidP="00864ADE">
            <w:pPr>
              <w:rPr>
                <w:rFonts w:ascii="Arial" w:hAnsi="Arial" w:cs="Arial"/>
                <w:lang w:val="en-US"/>
              </w:rPr>
            </w:pPr>
          </w:p>
          <w:p w14:paraId="2F22AAE6" w14:textId="77777777" w:rsidR="00CE0914" w:rsidRPr="00102794" w:rsidRDefault="00CE0914" w:rsidP="00864ADE">
            <w:pPr>
              <w:rPr>
                <w:rFonts w:ascii="Arial" w:hAnsi="Arial" w:cs="Arial"/>
                <w:lang w:val="en-US"/>
              </w:rPr>
            </w:pPr>
          </w:p>
          <w:p w14:paraId="18A3CDBC" w14:textId="77777777" w:rsidR="00864ADE" w:rsidRPr="00102794" w:rsidRDefault="00864ADE" w:rsidP="00864ADE">
            <w:pPr>
              <w:rPr>
                <w:rFonts w:ascii="Arial" w:hAnsi="Arial" w:cs="Arial"/>
                <w:lang w:val="en-US"/>
              </w:rPr>
            </w:pPr>
          </w:p>
          <w:p w14:paraId="47F855B5" w14:textId="298F1E75" w:rsidR="00864ADE" w:rsidRPr="00102794" w:rsidRDefault="00864ADE" w:rsidP="00864A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Barriers/hand-rail need to be extended</w:t>
            </w:r>
          </w:p>
          <w:p w14:paraId="1F15649E" w14:textId="6CA7245F" w:rsidR="00864ADE" w:rsidRPr="00102794" w:rsidRDefault="00D46EB1" w:rsidP="00864A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</w:t>
            </w:r>
            <w:r w:rsidR="00864ADE" w:rsidRPr="00102794">
              <w:rPr>
                <w:rFonts w:ascii="Arial" w:hAnsi="Arial" w:cs="Arial"/>
                <w:lang w:val="en-US"/>
              </w:rPr>
              <w:t xml:space="preserve">    to meet the double</w:t>
            </w:r>
          </w:p>
          <w:p w14:paraId="3A47FA10" w14:textId="0D4BEAAF" w:rsidR="00864ADE" w:rsidRPr="00102794" w:rsidRDefault="00D46EB1" w:rsidP="00864A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</w:t>
            </w:r>
            <w:r w:rsidR="00864ADE" w:rsidRPr="00102794">
              <w:rPr>
                <w:rFonts w:ascii="Arial" w:hAnsi="Arial" w:cs="Arial"/>
                <w:lang w:val="en-US"/>
              </w:rPr>
              <w:t xml:space="preserve">  yellow lines (danger </w:t>
            </w:r>
          </w:p>
          <w:p w14:paraId="6F9E101F" w14:textId="77777777" w:rsidR="00D46EB1" w:rsidRDefault="00D46EB1" w:rsidP="00864A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</w:t>
            </w:r>
            <w:r w:rsidR="00864ADE" w:rsidRPr="00102794">
              <w:rPr>
                <w:rFonts w:ascii="Arial" w:hAnsi="Arial" w:cs="Arial"/>
                <w:lang w:val="en-US"/>
              </w:rPr>
              <w:t xml:space="preserve">  that wheelchair </w:t>
            </w:r>
          </w:p>
          <w:p w14:paraId="0CC8B6A2" w14:textId="77777777" w:rsidR="00D46EB1" w:rsidRDefault="00D46EB1" w:rsidP="00864A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</w:t>
            </w:r>
            <w:r w:rsidR="00864ADE" w:rsidRPr="00102794">
              <w:rPr>
                <w:rFonts w:ascii="Arial" w:hAnsi="Arial" w:cs="Arial"/>
                <w:lang w:val="en-US"/>
              </w:rPr>
              <w:t>users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864ADE" w:rsidRPr="00102794">
              <w:rPr>
                <w:rFonts w:ascii="Arial" w:hAnsi="Arial" w:cs="Arial"/>
                <w:lang w:val="en-US"/>
              </w:rPr>
              <w:t>can fall of the</w:t>
            </w:r>
          </w:p>
          <w:p w14:paraId="29395772" w14:textId="746E5925" w:rsidR="00864ADE" w:rsidRPr="00102794" w:rsidRDefault="00D46EB1" w:rsidP="00864A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</w:t>
            </w:r>
            <w:r w:rsidR="00864ADE" w:rsidRPr="00102794">
              <w:rPr>
                <w:rFonts w:ascii="Arial" w:hAnsi="Arial" w:cs="Arial"/>
                <w:lang w:val="en-US"/>
              </w:rPr>
              <w:t xml:space="preserve"> edge)</w:t>
            </w:r>
          </w:p>
          <w:p w14:paraId="72A61DDE" w14:textId="77777777" w:rsidR="00864ADE" w:rsidRPr="00102794" w:rsidRDefault="00864ADE" w:rsidP="00864ADE">
            <w:pPr>
              <w:rPr>
                <w:rFonts w:ascii="Arial" w:hAnsi="Arial" w:cs="Arial"/>
                <w:lang w:val="en-US"/>
              </w:rPr>
            </w:pPr>
          </w:p>
          <w:p w14:paraId="137B4A06" w14:textId="3BDDE045" w:rsidR="00BE23BF" w:rsidRPr="00CE0914" w:rsidRDefault="00864ADE" w:rsidP="00CE09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Signage - Service</w:t>
            </w:r>
            <w:r w:rsidR="00D46EB1">
              <w:rPr>
                <w:rFonts w:ascii="Arial" w:hAnsi="Arial" w:cs="Arial"/>
                <w:lang w:val="en-US"/>
              </w:rPr>
              <w:t xml:space="preserve"> -road needs to be identifiable, </w:t>
            </w:r>
            <w:r w:rsidR="00D46EB1">
              <w:rPr>
                <w:rFonts w:ascii="Arial" w:hAnsi="Arial" w:cs="Arial"/>
                <w:lang w:val="en-US"/>
              </w:rPr>
              <w:lastRenderedPageBreak/>
              <w:t>i.e. ‘</w:t>
            </w:r>
            <w:r w:rsidRPr="00102794">
              <w:rPr>
                <w:rFonts w:ascii="Arial" w:hAnsi="Arial" w:cs="Arial"/>
                <w:lang w:val="en-US"/>
              </w:rPr>
              <w:t>sign-posted’ as steep slope down to access road</w:t>
            </w:r>
          </w:p>
          <w:p w14:paraId="168D824B" w14:textId="77777777" w:rsidR="00BE23BF" w:rsidRDefault="00BE23BF" w:rsidP="00D46EB1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4DCC2BD8" w14:textId="77777777" w:rsidR="00BE23BF" w:rsidRPr="00102794" w:rsidRDefault="00BE23BF" w:rsidP="00D46EB1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5BF56639" w14:textId="6503346C" w:rsidR="00864ADE" w:rsidRPr="00102794" w:rsidRDefault="00864ADE" w:rsidP="00864A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T</w:t>
            </w:r>
            <w:r w:rsidR="00F101C8" w:rsidRPr="00102794">
              <w:rPr>
                <w:rFonts w:ascii="Arial" w:hAnsi="Arial" w:cs="Arial"/>
                <w:lang w:val="en-US"/>
              </w:rPr>
              <w:t xml:space="preserve">esco shopping trolley rack </w:t>
            </w:r>
            <w:r w:rsidRPr="00102794">
              <w:rPr>
                <w:rFonts w:ascii="Arial" w:hAnsi="Arial" w:cs="Arial"/>
                <w:lang w:val="en-US"/>
              </w:rPr>
              <w:t>block</w:t>
            </w:r>
            <w:r w:rsidR="00423A2B">
              <w:rPr>
                <w:rFonts w:ascii="Arial" w:hAnsi="Arial" w:cs="Arial"/>
                <w:lang w:val="en-US"/>
              </w:rPr>
              <w:t xml:space="preserve">ing </w:t>
            </w:r>
            <w:r w:rsidR="00F101C8" w:rsidRPr="00102794">
              <w:rPr>
                <w:rFonts w:ascii="Arial" w:hAnsi="Arial" w:cs="Arial"/>
                <w:lang w:val="en-US"/>
              </w:rPr>
              <w:t xml:space="preserve">part of the pavement – </w:t>
            </w:r>
            <w:r w:rsidR="00F05150">
              <w:rPr>
                <w:rFonts w:ascii="Arial" w:hAnsi="Arial" w:cs="Arial"/>
                <w:lang w:val="en-US"/>
              </w:rPr>
              <w:t xml:space="preserve">see if </w:t>
            </w:r>
            <w:r w:rsidR="00F101C8" w:rsidRPr="00102794">
              <w:rPr>
                <w:rFonts w:ascii="Arial" w:hAnsi="Arial" w:cs="Arial"/>
                <w:lang w:val="en-US"/>
              </w:rPr>
              <w:t>can i</w:t>
            </w:r>
            <w:r w:rsidR="00F05150">
              <w:rPr>
                <w:rFonts w:ascii="Arial" w:hAnsi="Arial" w:cs="Arial"/>
                <w:lang w:val="en-US"/>
              </w:rPr>
              <w:t>t be relocated in store</w:t>
            </w:r>
          </w:p>
          <w:p w14:paraId="0318A74F" w14:textId="77777777" w:rsidR="00F101C8" w:rsidRPr="00102794" w:rsidRDefault="00F101C8" w:rsidP="00F101C8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2B012188" w14:textId="4D0A4763" w:rsidR="00BE23BF" w:rsidRDefault="00423A2B" w:rsidP="00BE23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Benches </w:t>
            </w:r>
            <w:r w:rsidR="00BE23BF">
              <w:rPr>
                <w:rFonts w:ascii="Arial" w:hAnsi="Arial" w:cs="Arial"/>
                <w:lang w:val="en-US"/>
              </w:rPr>
              <w:t>–</w:t>
            </w:r>
            <w:r w:rsidR="00F101C8" w:rsidRPr="00102794">
              <w:rPr>
                <w:rFonts w:ascii="Arial" w:hAnsi="Arial" w:cs="Arial"/>
                <w:lang w:val="en-US"/>
              </w:rPr>
              <w:t xml:space="preserve"> </w:t>
            </w:r>
            <w:r w:rsidR="00BE23BF">
              <w:rPr>
                <w:rFonts w:ascii="Arial" w:hAnsi="Arial" w:cs="Arial"/>
                <w:lang w:val="en-US"/>
              </w:rPr>
              <w:t>Remove bench directly outside store (opp. trolley rack). Replace bench that does not have back/arms.</w:t>
            </w:r>
          </w:p>
          <w:p w14:paraId="63D73999" w14:textId="36CDA112" w:rsidR="00F101C8" w:rsidRDefault="00F101C8" w:rsidP="005D2BDB">
            <w:pPr>
              <w:rPr>
                <w:rFonts w:ascii="Arial" w:hAnsi="Arial" w:cs="Arial"/>
                <w:lang w:val="en-US"/>
              </w:rPr>
            </w:pPr>
          </w:p>
          <w:p w14:paraId="629A3C94" w14:textId="77777777" w:rsidR="005D2BDB" w:rsidRPr="005D2BDB" w:rsidRDefault="005D2BDB" w:rsidP="005D2BDB">
            <w:pPr>
              <w:rPr>
                <w:rFonts w:ascii="Arial" w:hAnsi="Arial" w:cs="Arial"/>
                <w:lang w:val="en-US"/>
              </w:rPr>
            </w:pPr>
          </w:p>
          <w:p w14:paraId="1D3522EF" w14:textId="38653243" w:rsidR="00864ADE" w:rsidRPr="00102794" w:rsidRDefault="00864ADE" w:rsidP="00864A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Recycling bin obscures dropped</w:t>
            </w:r>
            <w:r w:rsidR="00423A2B">
              <w:rPr>
                <w:rFonts w:ascii="Arial" w:hAnsi="Arial" w:cs="Arial"/>
                <w:lang w:val="en-US"/>
              </w:rPr>
              <w:t>-</w:t>
            </w:r>
            <w:r w:rsidR="003A2706">
              <w:rPr>
                <w:rFonts w:ascii="Arial" w:hAnsi="Arial" w:cs="Arial"/>
                <w:lang w:val="en-US"/>
              </w:rPr>
              <w:t>curb</w:t>
            </w:r>
            <w:r w:rsidR="003A2706" w:rsidRPr="00102794">
              <w:rPr>
                <w:rFonts w:ascii="Arial" w:hAnsi="Arial" w:cs="Arial"/>
                <w:lang w:val="en-US"/>
              </w:rPr>
              <w:t xml:space="preserve"> </w:t>
            </w:r>
            <w:r w:rsidR="00F101C8" w:rsidRPr="00102794">
              <w:rPr>
                <w:rFonts w:ascii="Arial" w:hAnsi="Arial" w:cs="Arial"/>
                <w:lang w:val="en-US"/>
              </w:rPr>
              <w:t>preventing access for wheelchair users</w:t>
            </w:r>
          </w:p>
          <w:p w14:paraId="2EF2B8CB" w14:textId="77777777" w:rsidR="00864ADE" w:rsidRDefault="00864ADE" w:rsidP="00864ADE">
            <w:pPr>
              <w:rPr>
                <w:rFonts w:ascii="Arial" w:hAnsi="Arial" w:cs="Arial"/>
                <w:lang w:val="en-US"/>
              </w:rPr>
            </w:pPr>
          </w:p>
          <w:p w14:paraId="09589132" w14:textId="77777777" w:rsidR="00116F8B" w:rsidRPr="00102794" w:rsidRDefault="00116F8B" w:rsidP="00864ADE">
            <w:pPr>
              <w:rPr>
                <w:rFonts w:ascii="Arial" w:hAnsi="Arial" w:cs="Arial"/>
                <w:lang w:val="en-US"/>
              </w:rPr>
            </w:pPr>
          </w:p>
          <w:p w14:paraId="30A808C2" w14:textId="583FA955" w:rsidR="006450B1" w:rsidRPr="00102794" w:rsidRDefault="00F05150" w:rsidP="006450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Manhole covers need to be level</w:t>
            </w:r>
            <w:r w:rsidR="006450B1" w:rsidRPr="00102794">
              <w:rPr>
                <w:rFonts w:ascii="Arial" w:hAnsi="Arial" w:cs="Arial"/>
                <w:lang w:val="en-US"/>
              </w:rPr>
              <w:t xml:space="preserve"> with pavements</w:t>
            </w:r>
          </w:p>
          <w:p w14:paraId="3964B91E" w14:textId="77777777" w:rsidR="006450B1" w:rsidRPr="00102794" w:rsidRDefault="006450B1" w:rsidP="006450B1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681E880A" w14:textId="5A2871DF" w:rsidR="006450B1" w:rsidRPr="00102794" w:rsidRDefault="00116F8B" w:rsidP="006450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Disabled-</w:t>
            </w:r>
            <w:r w:rsidR="00931917" w:rsidRPr="00102794">
              <w:rPr>
                <w:rFonts w:ascii="Arial" w:hAnsi="Arial" w:cs="Arial"/>
                <w:lang w:val="en-US"/>
              </w:rPr>
              <w:t xml:space="preserve">bay design need to be reviewed </w:t>
            </w:r>
            <w:r w:rsidR="006450B1" w:rsidRPr="00102794">
              <w:rPr>
                <w:rFonts w:ascii="Arial" w:hAnsi="Arial" w:cs="Arial"/>
                <w:lang w:val="en-US"/>
              </w:rPr>
              <w:t xml:space="preserve">to </w:t>
            </w:r>
            <w:r w:rsidR="00931917" w:rsidRPr="00102794">
              <w:rPr>
                <w:rFonts w:ascii="Arial" w:hAnsi="Arial" w:cs="Arial"/>
                <w:lang w:val="en-US"/>
              </w:rPr>
              <w:t xml:space="preserve">ensure they comply with </w:t>
            </w:r>
            <w:r w:rsidR="006450B1" w:rsidRPr="00102794">
              <w:rPr>
                <w:rFonts w:ascii="Arial" w:hAnsi="Arial" w:cs="Arial"/>
                <w:lang w:val="en-US"/>
              </w:rPr>
              <w:t>national standards</w:t>
            </w:r>
          </w:p>
          <w:p w14:paraId="2E964DCD" w14:textId="77777777" w:rsidR="00BE2691" w:rsidRPr="00F05150" w:rsidRDefault="00BE2691" w:rsidP="00F05150">
            <w:pPr>
              <w:rPr>
                <w:rFonts w:ascii="Arial" w:hAnsi="Arial" w:cs="Arial"/>
                <w:lang w:val="en-US"/>
              </w:rPr>
            </w:pPr>
          </w:p>
          <w:p w14:paraId="6D30503C" w14:textId="5B0A4CC8" w:rsidR="007F09BF" w:rsidRPr="00F05150" w:rsidRDefault="00931917" w:rsidP="00F051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lastRenderedPageBreak/>
              <w:t xml:space="preserve">Can the bike rack be repositioned </w:t>
            </w:r>
            <w:r w:rsidR="00D504AF" w:rsidRPr="00102794">
              <w:rPr>
                <w:rFonts w:ascii="Arial" w:hAnsi="Arial" w:cs="Arial"/>
                <w:lang w:val="en-US"/>
              </w:rPr>
              <w:t>to allow more access on the pavement?</w:t>
            </w:r>
          </w:p>
          <w:p w14:paraId="28205CF0" w14:textId="77777777" w:rsidR="00CC53E0" w:rsidRDefault="00CC53E0" w:rsidP="007F09BF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3530716B" w14:textId="77777777" w:rsidR="00F05150" w:rsidRPr="00102794" w:rsidRDefault="00F05150" w:rsidP="007F09BF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16FCA24B" w14:textId="5E57897A" w:rsidR="00D504AF" w:rsidRPr="00102794" w:rsidRDefault="00D504AF" w:rsidP="009319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 xml:space="preserve">Paving around the shop </w:t>
            </w:r>
            <w:r w:rsidR="007F09BF">
              <w:rPr>
                <w:rFonts w:ascii="Arial" w:hAnsi="Arial" w:cs="Arial"/>
                <w:lang w:val="en-US"/>
              </w:rPr>
              <w:t xml:space="preserve">front </w:t>
            </w:r>
            <w:r w:rsidRPr="00102794">
              <w:rPr>
                <w:rFonts w:ascii="Arial" w:hAnsi="Arial" w:cs="Arial"/>
                <w:lang w:val="en-US"/>
              </w:rPr>
              <w:t xml:space="preserve">and </w:t>
            </w:r>
            <w:r w:rsidR="00F762F8">
              <w:rPr>
                <w:rFonts w:ascii="Arial" w:hAnsi="Arial" w:cs="Arial"/>
                <w:lang w:val="en-US"/>
              </w:rPr>
              <w:t>bike area is</w:t>
            </w:r>
            <w:r w:rsidR="006C28A8" w:rsidRPr="00102794">
              <w:rPr>
                <w:rFonts w:ascii="Arial" w:hAnsi="Arial" w:cs="Arial"/>
                <w:lang w:val="en-US"/>
              </w:rPr>
              <w:t xml:space="preserve"> very lose.</w:t>
            </w:r>
          </w:p>
          <w:p w14:paraId="023C41E3" w14:textId="77777777" w:rsidR="006C28A8" w:rsidRPr="00102794" w:rsidRDefault="006C28A8" w:rsidP="006C28A8">
            <w:pPr>
              <w:rPr>
                <w:rFonts w:ascii="Arial" w:hAnsi="Arial" w:cs="Arial"/>
                <w:lang w:val="en-US"/>
              </w:rPr>
            </w:pPr>
          </w:p>
          <w:p w14:paraId="5CB855FD" w14:textId="77777777" w:rsidR="006C28A8" w:rsidRDefault="006C28A8" w:rsidP="006C28A8">
            <w:pPr>
              <w:rPr>
                <w:rFonts w:ascii="Arial" w:hAnsi="Arial" w:cs="Arial"/>
                <w:lang w:val="en-US"/>
              </w:rPr>
            </w:pPr>
          </w:p>
          <w:p w14:paraId="3B7B854B" w14:textId="77777777" w:rsidR="00F05150" w:rsidRDefault="00F05150" w:rsidP="006C28A8">
            <w:pPr>
              <w:rPr>
                <w:rFonts w:ascii="Arial" w:hAnsi="Arial" w:cs="Arial"/>
                <w:lang w:val="en-US"/>
              </w:rPr>
            </w:pPr>
          </w:p>
          <w:p w14:paraId="2F92F30F" w14:textId="77777777" w:rsidR="00CC53E0" w:rsidRPr="00102794" w:rsidRDefault="00CC53E0" w:rsidP="006C28A8">
            <w:pPr>
              <w:rPr>
                <w:rFonts w:ascii="Arial" w:hAnsi="Arial" w:cs="Arial"/>
                <w:lang w:val="en-US"/>
              </w:rPr>
            </w:pPr>
          </w:p>
          <w:p w14:paraId="62B83EA9" w14:textId="6EE95CF7" w:rsidR="006C28A8" w:rsidRPr="00116F8B" w:rsidRDefault="00663DE2" w:rsidP="00116F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16F8B">
              <w:rPr>
                <w:rFonts w:ascii="Arial" w:hAnsi="Arial" w:cs="Arial"/>
                <w:lang w:val="en-US"/>
              </w:rPr>
              <w:t xml:space="preserve">Tactile paving needs painting over and in some areas </w:t>
            </w:r>
            <w:r w:rsidR="00F762F8" w:rsidRPr="00116F8B">
              <w:rPr>
                <w:rFonts w:ascii="Arial" w:hAnsi="Arial" w:cs="Arial"/>
                <w:lang w:val="en-US"/>
              </w:rPr>
              <w:t xml:space="preserve">it’s so flat, </w:t>
            </w:r>
            <w:r w:rsidRPr="00116F8B">
              <w:rPr>
                <w:rFonts w:ascii="Arial" w:hAnsi="Arial" w:cs="Arial"/>
                <w:lang w:val="en-US"/>
              </w:rPr>
              <w:t>needs replacing</w:t>
            </w:r>
          </w:p>
          <w:p w14:paraId="1FAE76AB" w14:textId="77777777" w:rsidR="00663DE2" w:rsidRDefault="00663DE2" w:rsidP="00663DE2">
            <w:pPr>
              <w:rPr>
                <w:rFonts w:ascii="Arial" w:hAnsi="Arial" w:cs="Arial"/>
                <w:lang w:val="en-US"/>
              </w:rPr>
            </w:pPr>
          </w:p>
          <w:p w14:paraId="2AD28470" w14:textId="77777777" w:rsidR="00F762F8" w:rsidRPr="00102794" w:rsidRDefault="00F762F8" w:rsidP="00663DE2">
            <w:pPr>
              <w:rPr>
                <w:rFonts w:ascii="Arial" w:hAnsi="Arial" w:cs="Arial"/>
                <w:lang w:val="en-US"/>
              </w:rPr>
            </w:pPr>
          </w:p>
          <w:p w14:paraId="030B459B" w14:textId="2C395568" w:rsidR="00663DE2" w:rsidRDefault="00663DE2" w:rsidP="00663D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No hand rail/barrier to prevent someone falling into the service road</w:t>
            </w:r>
          </w:p>
          <w:p w14:paraId="12A8F836" w14:textId="77777777" w:rsidR="00DD4D09" w:rsidRPr="00102794" w:rsidRDefault="00DD4D09" w:rsidP="00DD4D09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627A09B9" w14:textId="121B757C" w:rsidR="00663DE2" w:rsidRPr="00102794" w:rsidRDefault="00663DE2" w:rsidP="00663D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No signage identifying</w:t>
            </w:r>
            <w:r w:rsidR="003F7E5F" w:rsidRPr="00102794">
              <w:rPr>
                <w:rFonts w:ascii="Arial" w:hAnsi="Arial" w:cs="Arial"/>
                <w:lang w:val="en-US"/>
              </w:rPr>
              <w:t xml:space="preserve"> that</w:t>
            </w:r>
            <w:r w:rsidRPr="00102794">
              <w:rPr>
                <w:rFonts w:ascii="Arial" w:hAnsi="Arial" w:cs="Arial"/>
                <w:lang w:val="en-US"/>
              </w:rPr>
              <w:t xml:space="preserve"> </w:t>
            </w:r>
            <w:r w:rsidR="003F7E5F" w:rsidRPr="00102794">
              <w:rPr>
                <w:rFonts w:ascii="Arial" w:hAnsi="Arial" w:cs="Arial"/>
                <w:lang w:val="en-US"/>
              </w:rPr>
              <w:t xml:space="preserve">there is a service road ahead. </w:t>
            </w:r>
          </w:p>
          <w:p w14:paraId="08BFFE17" w14:textId="77777777" w:rsidR="00F762F8" w:rsidRPr="00546FA3" w:rsidRDefault="00F762F8" w:rsidP="00546FA3">
            <w:pPr>
              <w:rPr>
                <w:rFonts w:ascii="Arial" w:hAnsi="Arial" w:cs="Arial"/>
                <w:lang w:val="en-US"/>
              </w:rPr>
            </w:pPr>
          </w:p>
          <w:p w14:paraId="48837AD1" w14:textId="77777777" w:rsidR="00F762F8" w:rsidRPr="00102794" w:rsidRDefault="00F762F8" w:rsidP="00663DE2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284D796A" w14:textId="77777777" w:rsidR="00E20903" w:rsidRDefault="00E20903" w:rsidP="00E20903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400CFF1C" w14:textId="486D3306" w:rsidR="00663DE2" w:rsidRPr="00102794" w:rsidRDefault="003F7E5F" w:rsidP="003F7E5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 xml:space="preserve">No formal </w:t>
            </w:r>
            <w:r w:rsidR="00FD3FA4">
              <w:rPr>
                <w:rFonts w:ascii="Arial" w:hAnsi="Arial" w:cs="Arial"/>
                <w:lang w:val="en-US"/>
              </w:rPr>
              <w:t>des</w:t>
            </w:r>
            <w:r w:rsidR="00115CC2">
              <w:rPr>
                <w:rFonts w:ascii="Arial" w:hAnsi="Arial" w:cs="Arial"/>
                <w:lang w:val="en-US"/>
              </w:rPr>
              <w:t xml:space="preserve">ignated </w:t>
            </w:r>
            <w:r w:rsidRPr="00102794">
              <w:rPr>
                <w:rFonts w:ascii="Arial" w:hAnsi="Arial" w:cs="Arial"/>
                <w:lang w:val="en-US"/>
              </w:rPr>
              <w:t>cross</w:t>
            </w:r>
            <w:r w:rsidR="00E20903">
              <w:rPr>
                <w:rFonts w:ascii="Arial" w:hAnsi="Arial" w:cs="Arial"/>
                <w:lang w:val="en-US"/>
              </w:rPr>
              <w:t>ing</w:t>
            </w:r>
            <w:r w:rsidRPr="00102794">
              <w:rPr>
                <w:rFonts w:ascii="Arial" w:hAnsi="Arial" w:cs="Arial"/>
                <w:lang w:val="en-US"/>
              </w:rPr>
              <w:t xml:space="preserve"> </w:t>
            </w:r>
          </w:p>
          <w:p w14:paraId="4DA3AB57" w14:textId="77777777" w:rsidR="00102794" w:rsidRPr="00102794" w:rsidRDefault="00102794" w:rsidP="00102794">
            <w:pPr>
              <w:rPr>
                <w:rFonts w:ascii="Arial" w:hAnsi="Arial" w:cs="Arial"/>
                <w:lang w:val="en-US"/>
              </w:rPr>
            </w:pPr>
          </w:p>
          <w:p w14:paraId="3D77643E" w14:textId="77777777" w:rsidR="00E20903" w:rsidRPr="00102794" w:rsidRDefault="00E20903" w:rsidP="00102794">
            <w:pPr>
              <w:rPr>
                <w:rFonts w:ascii="Arial" w:hAnsi="Arial" w:cs="Arial"/>
                <w:lang w:val="en-US"/>
              </w:rPr>
            </w:pPr>
          </w:p>
          <w:p w14:paraId="7C887569" w14:textId="77777777" w:rsidR="00102794" w:rsidRPr="00102794" w:rsidRDefault="00102794" w:rsidP="001027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Camber pulling towards the steps of the studio</w:t>
            </w:r>
          </w:p>
          <w:p w14:paraId="2DA9984A" w14:textId="77777777" w:rsidR="00102794" w:rsidRDefault="00102794" w:rsidP="00102794">
            <w:pPr>
              <w:rPr>
                <w:rFonts w:ascii="Arial" w:hAnsi="Arial" w:cs="Arial"/>
                <w:lang w:val="en-US"/>
              </w:rPr>
            </w:pPr>
          </w:p>
          <w:p w14:paraId="45CBC013" w14:textId="77777777" w:rsidR="00FE78F9" w:rsidRPr="00102794" w:rsidRDefault="00FE78F9" w:rsidP="00102794">
            <w:pPr>
              <w:rPr>
                <w:rFonts w:ascii="Arial" w:hAnsi="Arial" w:cs="Arial"/>
                <w:lang w:val="en-US"/>
              </w:rPr>
            </w:pPr>
          </w:p>
          <w:p w14:paraId="348867FF" w14:textId="74D8C51C" w:rsidR="00102794" w:rsidRPr="00FE78F9" w:rsidRDefault="003A2706" w:rsidP="001027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Curb</w:t>
            </w:r>
            <w:r w:rsidRPr="00102794">
              <w:rPr>
                <w:rFonts w:ascii="Arial" w:hAnsi="Arial" w:cs="Arial"/>
                <w:lang w:val="en-US"/>
              </w:rPr>
              <w:t xml:space="preserve"> </w:t>
            </w:r>
            <w:r w:rsidR="00102794" w:rsidRPr="00102794">
              <w:rPr>
                <w:rFonts w:ascii="Arial" w:hAnsi="Arial" w:cs="Arial"/>
                <w:lang w:val="en-US"/>
              </w:rPr>
              <w:t>camber very steep pulling wheelchair user towards the restaurant</w:t>
            </w:r>
          </w:p>
          <w:p w14:paraId="232EE810" w14:textId="77777777" w:rsidR="00546FA3" w:rsidRDefault="00546FA3" w:rsidP="00102794">
            <w:pPr>
              <w:rPr>
                <w:rFonts w:ascii="Arial" w:hAnsi="Arial" w:cs="Arial"/>
                <w:lang w:val="en-US"/>
              </w:rPr>
            </w:pPr>
          </w:p>
          <w:p w14:paraId="59897345" w14:textId="77777777" w:rsidR="00546FA3" w:rsidRPr="00102794" w:rsidRDefault="00546FA3" w:rsidP="00102794">
            <w:pPr>
              <w:rPr>
                <w:rFonts w:ascii="Arial" w:hAnsi="Arial" w:cs="Arial"/>
                <w:lang w:val="en-US"/>
              </w:rPr>
            </w:pPr>
          </w:p>
          <w:p w14:paraId="30FBC4D8" w14:textId="77777777" w:rsidR="00102794" w:rsidRPr="00102794" w:rsidRDefault="00102794" w:rsidP="001027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No public toilets</w:t>
            </w:r>
          </w:p>
          <w:p w14:paraId="3ACF7605" w14:textId="77777777" w:rsidR="00102794" w:rsidRDefault="00102794" w:rsidP="00102794">
            <w:pPr>
              <w:rPr>
                <w:rFonts w:ascii="Arial" w:hAnsi="Arial" w:cs="Arial"/>
                <w:lang w:val="en-US"/>
              </w:rPr>
            </w:pPr>
          </w:p>
          <w:p w14:paraId="677B6634" w14:textId="77777777" w:rsidR="00E20903" w:rsidRDefault="00E20903" w:rsidP="00102794">
            <w:pPr>
              <w:rPr>
                <w:rFonts w:ascii="Arial" w:hAnsi="Arial" w:cs="Arial"/>
                <w:lang w:val="en-US"/>
              </w:rPr>
            </w:pPr>
          </w:p>
          <w:p w14:paraId="79BED7BB" w14:textId="77777777" w:rsidR="00546FA3" w:rsidRPr="00102794" w:rsidRDefault="00546FA3" w:rsidP="00102794">
            <w:pPr>
              <w:rPr>
                <w:rFonts w:ascii="Arial" w:hAnsi="Arial" w:cs="Arial"/>
                <w:lang w:val="en-US"/>
              </w:rPr>
            </w:pPr>
          </w:p>
          <w:p w14:paraId="05ED9979" w14:textId="77777777" w:rsidR="00102794" w:rsidRDefault="00102794" w:rsidP="001027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No seating</w:t>
            </w:r>
          </w:p>
          <w:p w14:paraId="137948AD" w14:textId="77777777" w:rsidR="00F05150" w:rsidRPr="00102794" w:rsidRDefault="00F05150" w:rsidP="00F05150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444C3153" w14:textId="77777777" w:rsidR="00102794" w:rsidRDefault="00102794" w:rsidP="001027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No voice activation</w:t>
            </w:r>
          </w:p>
          <w:p w14:paraId="2EE5DDD2" w14:textId="77777777" w:rsidR="00F05150" w:rsidRPr="00F05150" w:rsidRDefault="00F05150" w:rsidP="00F05150">
            <w:pPr>
              <w:rPr>
                <w:rFonts w:ascii="Arial" w:hAnsi="Arial" w:cs="Arial"/>
                <w:lang w:val="en-US"/>
              </w:rPr>
            </w:pPr>
          </w:p>
          <w:p w14:paraId="3B7B1CF1" w14:textId="77777777" w:rsidR="00102794" w:rsidRPr="00102794" w:rsidRDefault="00102794" w:rsidP="001027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02794">
              <w:rPr>
                <w:rFonts w:ascii="Arial" w:hAnsi="Arial" w:cs="Arial"/>
                <w:lang w:val="en-US"/>
              </w:rPr>
              <w:t>No line on bus stop (yellow curb)</w:t>
            </w:r>
          </w:p>
          <w:p w14:paraId="3C876E53" w14:textId="77777777" w:rsidR="00102794" w:rsidRDefault="00102794" w:rsidP="00091622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5D9CEE70" w14:textId="717BF536" w:rsidR="003A46B8" w:rsidRPr="00102794" w:rsidRDefault="003A46B8" w:rsidP="00091622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46B5C04B" w14:textId="77777777" w:rsidR="0026181F" w:rsidRDefault="0042749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See Photo 3</w:t>
            </w:r>
          </w:p>
          <w:p w14:paraId="459ED596" w14:textId="77777777" w:rsidR="00427497" w:rsidRDefault="00427497">
            <w:pPr>
              <w:rPr>
                <w:rFonts w:ascii="Arial" w:hAnsi="Arial" w:cs="Arial"/>
                <w:lang w:val="en-US"/>
              </w:rPr>
            </w:pPr>
          </w:p>
          <w:p w14:paraId="7974BB3F" w14:textId="77777777" w:rsidR="00427497" w:rsidRDefault="00427497">
            <w:pPr>
              <w:rPr>
                <w:rFonts w:ascii="Arial" w:hAnsi="Arial" w:cs="Arial"/>
                <w:lang w:val="en-US"/>
              </w:rPr>
            </w:pPr>
          </w:p>
          <w:p w14:paraId="0E406556" w14:textId="77777777" w:rsidR="00427497" w:rsidRDefault="00427497">
            <w:pPr>
              <w:rPr>
                <w:rFonts w:ascii="Arial" w:hAnsi="Arial" w:cs="Arial"/>
                <w:lang w:val="en-US"/>
              </w:rPr>
            </w:pPr>
          </w:p>
          <w:p w14:paraId="577C5B0C" w14:textId="77777777" w:rsidR="00427497" w:rsidRDefault="00427497">
            <w:pPr>
              <w:rPr>
                <w:rFonts w:ascii="Arial" w:hAnsi="Arial" w:cs="Arial"/>
                <w:lang w:val="en-US"/>
              </w:rPr>
            </w:pPr>
          </w:p>
          <w:p w14:paraId="58BDCE26" w14:textId="77777777" w:rsidR="00427497" w:rsidRDefault="00427497">
            <w:pPr>
              <w:rPr>
                <w:rFonts w:ascii="Arial" w:hAnsi="Arial" w:cs="Arial"/>
                <w:lang w:val="en-US"/>
              </w:rPr>
            </w:pPr>
          </w:p>
          <w:p w14:paraId="4BECE391" w14:textId="77777777" w:rsidR="006D7012" w:rsidRDefault="006D7012">
            <w:pPr>
              <w:rPr>
                <w:rFonts w:ascii="Arial" w:hAnsi="Arial" w:cs="Arial"/>
                <w:lang w:val="en-US"/>
              </w:rPr>
            </w:pPr>
          </w:p>
          <w:p w14:paraId="07A3F517" w14:textId="77777777" w:rsidR="00427497" w:rsidRDefault="00427497">
            <w:pPr>
              <w:rPr>
                <w:rFonts w:ascii="Arial" w:hAnsi="Arial" w:cs="Arial"/>
                <w:lang w:val="en-US"/>
              </w:rPr>
            </w:pPr>
          </w:p>
          <w:p w14:paraId="354A8A08" w14:textId="77777777" w:rsidR="00427497" w:rsidRDefault="0042749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See Photo 4</w:t>
            </w:r>
          </w:p>
          <w:p w14:paraId="079E163F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56C83159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591A0197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55BBEB06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253437F9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5F54096C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35FA5664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5FD11238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72B4CAA7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1CCF607B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5AB5133E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6FB01314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50D8D323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2928BCB5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1ADC412D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0EBD1186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065601AC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2C8ADB9B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6617A505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3422973F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2E110AFA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5EDEF069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29B9D2F3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58DE6FD8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68759AD1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02C12C9B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47D8E045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6620861E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08C60F95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31508313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78C12F5D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2642FD38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72F91FB0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5A4194AD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20F1A6DD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719B22FB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6799E7F3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16643D5B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1E928B00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76EB48A7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3B4F1DB6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6533B072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0B0503BF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5A6D734D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33ED44AA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306FF29E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4F744DBC" w14:textId="77777777" w:rsidR="00BE2110" w:rsidRDefault="00BE2110">
            <w:pPr>
              <w:rPr>
                <w:rFonts w:ascii="Arial" w:hAnsi="Arial" w:cs="Arial"/>
                <w:lang w:val="en-US"/>
              </w:rPr>
            </w:pPr>
          </w:p>
          <w:p w14:paraId="3BD713AB" w14:textId="77777777" w:rsidR="00BE2110" w:rsidRDefault="00BE2110">
            <w:pPr>
              <w:rPr>
                <w:rFonts w:ascii="Arial" w:hAnsi="Arial" w:cs="Arial"/>
                <w:lang w:val="en-US"/>
              </w:rPr>
            </w:pPr>
          </w:p>
          <w:p w14:paraId="60031378" w14:textId="77777777" w:rsidR="00CE0914" w:rsidRDefault="00CE0914">
            <w:pPr>
              <w:rPr>
                <w:rFonts w:ascii="Arial" w:hAnsi="Arial" w:cs="Arial"/>
                <w:lang w:val="en-US"/>
              </w:rPr>
            </w:pPr>
          </w:p>
          <w:p w14:paraId="51BB6E77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1E89A79F" w14:textId="21F030D1" w:rsidR="00BE23BF" w:rsidRDefault="00BE23B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See Photo 5 and 6</w:t>
            </w:r>
          </w:p>
          <w:p w14:paraId="7BD3865E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7CD6BB35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54D8D238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1D0592D3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79DE7261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65D6E940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00BF1964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3E3DBC56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616F131F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7D3D766F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39F568ED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0CEF8CC2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5CF7A267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451A4FF4" w14:textId="77777777" w:rsidR="00BE2110" w:rsidRDefault="00BE2110">
            <w:pPr>
              <w:rPr>
                <w:rFonts w:ascii="Arial" w:hAnsi="Arial" w:cs="Arial"/>
                <w:lang w:val="en-US"/>
              </w:rPr>
            </w:pPr>
          </w:p>
          <w:p w14:paraId="231E1E8A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558654CC" w14:textId="69D89A00" w:rsidR="00BE23BF" w:rsidRDefault="00BE23B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See Photo 7</w:t>
            </w:r>
          </w:p>
          <w:p w14:paraId="1D6FE696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68EDBF1D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03C9A557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5212D541" w14:textId="77777777" w:rsidR="00BE23BF" w:rsidRDefault="00BE23BF">
            <w:pPr>
              <w:rPr>
                <w:rFonts w:ascii="Arial" w:hAnsi="Arial" w:cs="Arial"/>
                <w:lang w:val="en-US"/>
              </w:rPr>
            </w:pPr>
          </w:p>
          <w:p w14:paraId="7666E8FC" w14:textId="2E74A922" w:rsidR="005D2BDB" w:rsidRDefault="00116F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See Photo 8</w:t>
            </w:r>
          </w:p>
          <w:p w14:paraId="65050228" w14:textId="77777777" w:rsidR="0089328D" w:rsidRDefault="0089328D">
            <w:pPr>
              <w:rPr>
                <w:rFonts w:ascii="Arial" w:hAnsi="Arial" w:cs="Arial"/>
                <w:lang w:val="en-US"/>
              </w:rPr>
            </w:pPr>
          </w:p>
          <w:p w14:paraId="0C30A70E" w14:textId="77777777" w:rsidR="0089328D" w:rsidRDefault="0089328D">
            <w:pPr>
              <w:rPr>
                <w:rFonts w:ascii="Arial" w:hAnsi="Arial" w:cs="Arial"/>
                <w:lang w:val="en-US"/>
              </w:rPr>
            </w:pPr>
          </w:p>
          <w:p w14:paraId="4185747D" w14:textId="77777777" w:rsidR="0089328D" w:rsidRDefault="0089328D">
            <w:pPr>
              <w:rPr>
                <w:rFonts w:ascii="Arial" w:hAnsi="Arial" w:cs="Arial"/>
                <w:lang w:val="en-US"/>
              </w:rPr>
            </w:pPr>
          </w:p>
          <w:p w14:paraId="37D2C64A" w14:textId="77777777" w:rsidR="0089328D" w:rsidRDefault="0089328D">
            <w:pPr>
              <w:rPr>
                <w:rFonts w:ascii="Arial" w:hAnsi="Arial" w:cs="Arial"/>
                <w:lang w:val="en-US"/>
              </w:rPr>
            </w:pPr>
          </w:p>
          <w:p w14:paraId="2C0DC76C" w14:textId="77777777" w:rsidR="0089328D" w:rsidRDefault="0089328D">
            <w:pPr>
              <w:rPr>
                <w:rFonts w:ascii="Arial" w:hAnsi="Arial" w:cs="Arial"/>
                <w:lang w:val="en-US"/>
              </w:rPr>
            </w:pPr>
          </w:p>
          <w:p w14:paraId="27A8391A" w14:textId="77777777" w:rsidR="0089328D" w:rsidRDefault="0089328D">
            <w:pPr>
              <w:rPr>
                <w:rFonts w:ascii="Arial" w:hAnsi="Arial" w:cs="Arial"/>
                <w:lang w:val="en-US"/>
              </w:rPr>
            </w:pPr>
          </w:p>
          <w:p w14:paraId="0A51C721" w14:textId="3E411369" w:rsidR="0089328D" w:rsidRDefault="00116F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See Photo’s 9</w:t>
            </w:r>
            <w:r w:rsidR="00F05150">
              <w:rPr>
                <w:rFonts w:ascii="Arial" w:hAnsi="Arial" w:cs="Arial"/>
                <w:lang w:val="en-US"/>
              </w:rPr>
              <w:t xml:space="preserve">,10,11 and </w:t>
            </w:r>
            <w:r>
              <w:rPr>
                <w:rFonts w:ascii="Arial" w:hAnsi="Arial" w:cs="Arial"/>
                <w:lang w:val="en-US"/>
              </w:rPr>
              <w:t>12</w:t>
            </w:r>
          </w:p>
          <w:p w14:paraId="7E50E838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00E9A522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1E70B556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64E96F9F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6A6C01C3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4C8C73A6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433D9107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2BF19EB3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6F61F4BE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1BF71450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70D2FB21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68F9186C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372AD5C1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015723E2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0708559E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65C950EF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7732D18D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739E05F5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10576C09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04D85BA2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7B3FF877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602BEA49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0FC7D282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7FE36C7C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52C5D824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0B01CA1A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5EB305EF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14F78E66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781E9A18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490A9004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0476DC9C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5EFA09E3" w14:textId="3DBFD3FD" w:rsidR="00546FA3" w:rsidRDefault="00F051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See Photo </w:t>
            </w:r>
            <w:r w:rsidR="00546FA3">
              <w:rPr>
                <w:rFonts w:ascii="Arial" w:hAnsi="Arial" w:cs="Arial"/>
                <w:lang w:val="en-US"/>
              </w:rPr>
              <w:t>16 and 17</w:t>
            </w:r>
          </w:p>
          <w:p w14:paraId="395A32AA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54567E7F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153FA6B4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69051B15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03ECE267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31B640DE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37E34803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254E59E2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49DAEED2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5527459E" w14:textId="0D3DB5EF" w:rsidR="00546FA3" w:rsidRDefault="00F051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See Photo 18,19 and 20</w:t>
            </w:r>
          </w:p>
          <w:p w14:paraId="5EA6ADE4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3B69E875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6907A82B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474A4523" w14:textId="77777777" w:rsidR="00546FA3" w:rsidRDefault="00546F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See Photo 21</w:t>
            </w:r>
          </w:p>
          <w:p w14:paraId="074B3971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6BE762D7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26C7B430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296722B6" w14:textId="77777777" w:rsidR="00546FA3" w:rsidRDefault="00546F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See Photo 22</w:t>
            </w:r>
          </w:p>
          <w:p w14:paraId="74AB6AAB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6F28180E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702FCDB0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74F2DBD6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23E8872C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2A966227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66402A5D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46A61477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6C6BFB89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059D9C9A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0A8D6DBB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6EB751BC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09C778FC" w14:textId="77777777" w:rsidR="00546FA3" w:rsidRDefault="00546FA3">
            <w:pPr>
              <w:rPr>
                <w:rFonts w:ascii="Arial" w:hAnsi="Arial" w:cs="Arial"/>
                <w:lang w:val="en-US"/>
              </w:rPr>
            </w:pPr>
          </w:p>
          <w:p w14:paraId="68742EA1" w14:textId="09180685" w:rsidR="00546FA3" w:rsidRPr="00102794" w:rsidRDefault="00546FA3">
            <w:pPr>
              <w:rPr>
                <w:rFonts w:ascii="Arial" w:hAnsi="Arial" w:cs="Arial"/>
                <w:lang w:val="en-US"/>
              </w:rPr>
            </w:pPr>
          </w:p>
        </w:tc>
      </w:tr>
      <w:tr w:rsidR="00427497" w:rsidRPr="00102794" w14:paraId="7CBEF6F5" w14:textId="77777777" w:rsidTr="00BE23BF">
        <w:tc>
          <w:tcPr>
            <w:tcW w:w="759" w:type="dxa"/>
          </w:tcPr>
          <w:p w14:paraId="07B93AB9" w14:textId="657030FA" w:rsidR="00B035CE" w:rsidRPr="00102794" w:rsidRDefault="00D9067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4.</w:t>
            </w:r>
          </w:p>
        </w:tc>
        <w:tc>
          <w:tcPr>
            <w:tcW w:w="2571" w:type="dxa"/>
          </w:tcPr>
          <w:p w14:paraId="5D486E2C" w14:textId="77777777" w:rsidR="00B035CE" w:rsidRDefault="00D9067B">
            <w:pPr>
              <w:rPr>
                <w:rFonts w:ascii="Arial" w:hAnsi="Arial" w:cs="Arial"/>
                <w:b/>
                <w:lang w:val="en-US"/>
              </w:rPr>
            </w:pPr>
            <w:r w:rsidRPr="00D9067B">
              <w:rPr>
                <w:rFonts w:ascii="Arial" w:hAnsi="Arial" w:cs="Arial"/>
                <w:b/>
                <w:lang w:val="en-US"/>
              </w:rPr>
              <w:t xml:space="preserve">203-205 </w:t>
            </w:r>
            <w:r w:rsidR="001B6FFE" w:rsidRPr="00D9067B">
              <w:rPr>
                <w:rFonts w:ascii="Arial" w:hAnsi="Arial" w:cs="Arial"/>
                <w:b/>
                <w:lang w:val="en-US"/>
              </w:rPr>
              <w:t>Watling Street</w:t>
            </w:r>
            <w:r w:rsidR="002656A0" w:rsidRPr="00D9067B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825F0" w:rsidRPr="00D9067B">
              <w:rPr>
                <w:rFonts w:ascii="Arial" w:hAnsi="Arial" w:cs="Arial"/>
                <w:b/>
                <w:lang w:val="en-US"/>
              </w:rPr>
              <w:t>–Observations from public highway</w:t>
            </w:r>
          </w:p>
          <w:p w14:paraId="680E6D4C" w14:textId="5CD809F9" w:rsidR="00BE2691" w:rsidRPr="00D9067B" w:rsidRDefault="00BE269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00" w:type="dxa"/>
          </w:tcPr>
          <w:p w14:paraId="258521EE" w14:textId="77777777" w:rsidR="00CC1314" w:rsidRPr="00CC1314" w:rsidRDefault="00CC1314" w:rsidP="00CC1314">
            <w:pPr>
              <w:rPr>
                <w:rFonts w:ascii="Arial" w:hAnsi="Arial" w:cs="Arial"/>
                <w:b/>
                <w:lang w:val="en-US"/>
              </w:rPr>
            </w:pPr>
            <w:r w:rsidRPr="00CC1314">
              <w:rPr>
                <w:rFonts w:ascii="Arial" w:hAnsi="Arial" w:cs="Arial"/>
                <w:b/>
                <w:lang w:val="en-US"/>
              </w:rPr>
              <w:t xml:space="preserve">Costa Coffee </w:t>
            </w:r>
          </w:p>
          <w:p w14:paraId="20A59038" w14:textId="46628B4B" w:rsidR="00B035CE" w:rsidRDefault="00CC1314" w:rsidP="00CC13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CC1314">
              <w:rPr>
                <w:rFonts w:ascii="Arial" w:hAnsi="Arial" w:cs="Arial"/>
                <w:lang w:val="en-US"/>
              </w:rPr>
              <w:t>ccess by ramp for wheelchair users</w:t>
            </w:r>
            <w:r w:rsidR="00DA4683">
              <w:rPr>
                <w:rFonts w:ascii="Arial" w:hAnsi="Arial" w:cs="Arial"/>
                <w:lang w:val="en-US"/>
              </w:rPr>
              <w:t xml:space="preserve"> and strollers</w:t>
            </w:r>
          </w:p>
          <w:p w14:paraId="0C83EF41" w14:textId="45B8DE94" w:rsidR="001B6FFE" w:rsidRPr="00CC1314" w:rsidRDefault="001B6FFE" w:rsidP="001B6FFE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</w:tcPr>
          <w:p w14:paraId="3C7E40A5" w14:textId="0C6A884E" w:rsidR="00B035CE" w:rsidRPr="00D9067B" w:rsidRDefault="00D9067B" w:rsidP="00D906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Excellent access for wheelchair users</w:t>
            </w:r>
          </w:p>
        </w:tc>
        <w:tc>
          <w:tcPr>
            <w:tcW w:w="3150" w:type="dxa"/>
          </w:tcPr>
          <w:p w14:paraId="5282BDFA" w14:textId="77777777" w:rsidR="00B035CE" w:rsidRPr="00102794" w:rsidRDefault="00B035CE">
            <w:pPr>
              <w:rPr>
                <w:rFonts w:ascii="Arial" w:hAnsi="Arial" w:cs="Arial"/>
                <w:lang w:val="en-US"/>
              </w:rPr>
            </w:pPr>
          </w:p>
        </w:tc>
      </w:tr>
      <w:tr w:rsidR="00427497" w:rsidRPr="00102794" w14:paraId="11C9A618" w14:textId="77777777" w:rsidTr="00BE23BF">
        <w:tc>
          <w:tcPr>
            <w:tcW w:w="759" w:type="dxa"/>
          </w:tcPr>
          <w:p w14:paraId="1D09961B" w14:textId="77777777" w:rsidR="00D96E8E" w:rsidRPr="00102794" w:rsidRDefault="00D96E8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71" w:type="dxa"/>
          </w:tcPr>
          <w:p w14:paraId="13D03E43" w14:textId="77777777" w:rsidR="00D96E8E" w:rsidRPr="00102794" w:rsidRDefault="00D96E8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</w:tcPr>
          <w:p w14:paraId="162E8FA5" w14:textId="77777777" w:rsidR="00D96E8E" w:rsidRDefault="00D96E8E" w:rsidP="00CC1314">
            <w:pPr>
              <w:rPr>
                <w:rFonts w:ascii="Arial" w:hAnsi="Arial" w:cs="Arial"/>
                <w:b/>
                <w:lang w:val="en-US"/>
              </w:rPr>
            </w:pPr>
            <w:r w:rsidRPr="00A56DD2">
              <w:rPr>
                <w:rFonts w:ascii="Arial" w:hAnsi="Arial" w:cs="Arial"/>
                <w:b/>
                <w:lang w:val="en-US"/>
              </w:rPr>
              <w:t>Pizza Express</w:t>
            </w:r>
          </w:p>
          <w:p w14:paraId="36F14983" w14:textId="2AC9DDF0" w:rsidR="002E0BF2" w:rsidRPr="002E0BF2" w:rsidRDefault="002E0BF2" w:rsidP="002E0B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Entrance inaccessible</w:t>
            </w:r>
          </w:p>
        </w:tc>
        <w:tc>
          <w:tcPr>
            <w:tcW w:w="3600" w:type="dxa"/>
          </w:tcPr>
          <w:p w14:paraId="43CBA97D" w14:textId="7DC32D15" w:rsidR="00D96E8E" w:rsidRDefault="00D96E8E" w:rsidP="00D96E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Observed inaccessible for wheelchair user</w:t>
            </w:r>
            <w:r w:rsidR="00546FA3">
              <w:rPr>
                <w:rFonts w:ascii="Arial" w:hAnsi="Arial" w:cs="Arial"/>
                <w:lang w:val="en-US"/>
              </w:rPr>
              <w:t xml:space="preserve">s </w:t>
            </w:r>
            <w:r w:rsidR="00D9067B">
              <w:rPr>
                <w:rFonts w:ascii="Arial" w:hAnsi="Arial" w:cs="Arial"/>
                <w:lang w:val="en-US"/>
              </w:rPr>
              <w:t>– make the owners aware/offer advice</w:t>
            </w:r>
          </w:p>
          <w:p w14:paraId="4D86A7B1" w14:textId="77777777" w:rsidR="00DA4683" w:rsidRDefault="00DA4683" w:rsidP="00DA4683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51C4ED28" w14:textId="1D5412D6" w:rsidR="00D96E8E" w:rsidRDefault="00D96E8E" w:rsidP="00D96E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Incline varies in steepness</w:t>
            </w:r>
            <w:r w:rsidR="002E0BF2">
              <w:rPr>
                <w:rFonts w:ascii="Arial" w:hAnsi="Arial" w:cs="Arial"/>
                <w:lang w:val="en-US"/>
              </w:rPr>
              <w:t xml:space="preserve"> to entrance</w:t>
            </w:r>
          </w:p>
          <w:p w14:paraId="619DF0C4" w14:textId="7731EFAE" w:rsidR="00D96E8E" w:rsidRPr="00546FA3" w:rsidRDefault="00D96E8E" w:rsidP="00546FA3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032A88AA" w14:textId="77777777" w:rsidR="00D96E8E" w:rsidRPr="00102794" w:rsidRDefault="00D96E8E">
            <w:pPr>
              <w:rPr>
                <w:rFonts w:ascii="Arial" w:hAnsi="Arial" w:cs="Arial"/>
                <w:lang w:val="en-US"/>
              </w:rPr>
            </w:pPr>
          </w:p>
        </w:tc>
      </w:tr>
      <w:tr w:rsidR="00427497" w:rsidRPr="00102794" w14:paraId="7D24F193" w14:textId="77777777" w:rsidTr="00BE23BF">
        <w:tc>
          <w:tcPr>
            <w:tcW w:w="759" w:type="dxa"/>
          </w:tcPr>
          <w:p w14:paraId="11F47F9E" w14:textId="7D121AFF" w:rsidR="0026181F" w:rsidRPr="00102794" w:rsidRDefault="002618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71" w:type="dxa"/>
          </w:tcPr>
          <w:p w14:paraId="6BD09A0D" w14:textId="77777777" w:rsidR="0026181F" w:rsidRPr="00102794" w:rsidRDefault="002618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</w:tcPr>
          <w:p w14:paraId="1F227813" w14:textId="7A64787F" w:rsidR="0026181F" w:rsidRDefault="00D96E8E" w:rsidP="00CC131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</w:t>
            </w:r>
            <w:r w:rsidR="00D9067B">
              <w:rPr>
                <w:rFonts w:ascii="Arial" w:hAnsi="Arial" w:cs="Arial"/>
                <w:b/>
                <w:lang w:val="en-US"/>
              </w:rPr>
              <w:t>izza Express/Shake</w:t>
            </w:r>
            <w:r w:rsidR="00EF5E5E">
              <w:rPr>
                <w:rFonts w:ascii="Arial" w:hAnsi="Arial" w:cs="Arial"/>
                <w:b/>
                <w:lang w:val="en-US"/>
              </w:rPr>
              <w:t>-</w:t>
            </w:r>
            <w:proofErr w:type="spellStart"/>
            <w:r w:rsidR="00D9067B">
              <w:rPr>
                <w:rFonts w:ascii="Arial" w:hAnsi="Arial" w:cs="Arial"/>
                <w:b/>
                <w:lang w:val="en-US"/>
              </w:rPr>
              <w:t>Tastic</w:t>
            </w:r>
            <w:proofErr w:type="spellEnd"/>
          </w:p>
          <w:p w14:paraId="284E2246" w14:textId="1F59970B" w:rsidR="002E0BF2" w:rsidRPr="002E0BF2" w:rsidRDefault="007A6DD0" w:rsidP="002E0B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Dropped </w:t>
            </w:r>
            <w:r w:rsidR="003A2706">
              <w:rPr>
                <w:rFonts w:ascii="Arial" w:hAnsi="Arial" w:cs="Arial"/>
                <w:lang w:val="en-US"/>
              </w:rPr>
              <w:t>curb</w:t>
            </w:r>
          </w:p>
          <w:p w14:paraId="3CB2D3C4" w14:textId="27E571DE" w:rsidR="002E0BF2" w:rsidRPr="002E0BF2" w:rsidRDefault="002E0BF2" w:rsidP="002E0BF2">
            <w:pPr>
              <w:pStyle w:val="ListParagrap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00" w:type="dxa"/>
          </w:tcPr>
          <w:p w14:paraId="327DA05D" w14:textId="41DC1D46" w:rsidR="002E0BF2" w:rsidRPr="00D9067B" w:rsidRDefault="002E0BF2" w:rsidP="00D906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="00C346D8">
              <w:rPr>
                <w:rFonts w:ascii="Arial" w:hAnsi="Arial" w:cs="Arial"/>
                <w:lang w:val="en-US"/>
              </w:rPr>
              <w:t>ropped-</w:t>
            </w:r>
            <w:r w:rsidR="009414D3">
              <w:rPr>
                <w:rFonts w:ascii="Arial" w:hAnsi="Arial" w:cs="Arial"/>
                <w:lang w:val="en-US"/>
              </w:rPr>
              <w:t>curb</w:t>
            </w:r>
            <w:r w:rsidR="009414D3" w:rsidRPr="00102794">
              <w:rPr>
                <w:rFonts w:ascii="Arial" w:hAnsi="Arial" w:cs="Arial"/>
                <w:lang w:val="en-US"/>
              </w:rPr>
              <w:t xml:space="preserve"> </w:t>
            </w:r>
            <w:r w:rsidRPr="00D9067B">
              <w:rPr>
                <w:rFonts w:ascii="Arial" w:hAnsi="Arial" w:cs="Arial"/>
                <w:lang w:val="en-US"/>
              </w:rPr>
              <w:t>too steep</w:t>
            </w:r>
            <w:r w:rsidR="00D9067B">
              <w:rPr>
                <w:rFonts w:ascii="Arial" w:hAnsi="Arial" w:cs="Arial"/>
                <w:lang w:val="en-US"/>
              </w:rPr>
              <w:t xml:space="preserve">. </w:t>
            </w:r>
            <w:r w:rsidRPr="00D9067B">
              <w:rPr>
                <w:rFonts w:ascii="Arial" w:hAnsi="Arial" w:cs="Arial"/>
                <w:lang w:val="en-US"/>
              </w:rPr>
              <w:t>Slight gradient (20.5</w:t>
            </w:r>
            <w:r w:rsidR="00DA4683">
              <w:rPr>
                <w:rFonts w:ascii="Arial" w:hAnsi="Arial" w:cs="Arial"/>
                <w:lang w:val="en-US"/>
              </w:rPr>
              <w:t>mm</w:t>
            </w:r>
            <w:r w:rsidRPr="00D9067B">
              <w:rPr>
                <w:rFonts w:ascii="Arial" w:hAnsi="Arial" w:cs="Arial"/>
                <w:lang w:val="en-US"/>
              </w:rPr>
              <w:t>)</w:t>
            </w:r>
            <w:r w:rsidR="002656A0" w:rsidRPr="00D9067B">
              <w:rPr>
                <w:rFonts w:ascii="Arial" w:hAnsi="Arial" w:cs="Arial"/>
                <w:lang w:val="en-US"/>
              </w:rPr>
              <w:t xml:space="preserve"> pulling wheelchairs towards he road</w:t>
            </w:r>
            <w:r w:rsidR="00D9067B">
              <w:rPr>
                <w:rFonts w:ascii="Arial" w:hAnsi="Arial" w:cs="Arial"/>
                <w:lang w:val="en-US"/>
              </w:rPr>
              <w:t xml:space="preserve"> – Review access </w:t>
            </w:r>
          </w:p>
          <w:p w14:paraId="4537BE5A" w14:textId="77777777" w:rsidR="002E0BF2" w:rsidRDefault="002E0BF2" w:rsidP="002E0BF2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3372E789" w14:textId="7BEBC646" w:rsidR="00DA4683" w:rsidRPr="00CC1314" w:rsidRDefault="00DA4683" w:rsidP="002E0BF2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5A294ABC" w14:textId="77777777" w:rsidR="0026181F" w:rsidRPr="00102794" w:rsidRDefault="0026181F">
            <w:pPr>
              <w:rPr>
                <w:rFonts w:ascii="Arial" w:hAnsi="Arial" w:cs="Arial"/>
                <w:lang w:val="en-US"/>
              </w:rPr>
            </w:pPr>
          </w:p>
        </w:tc>
      </w:tr>
      <w:tr w:rsidR="00427497" w:rsidRPr="00102794" w14:paraId="58597732" w14:textId="77777777" w:rsidTr="00BE23BF">
        <w:tc>
          <w:tcPr>
            <w:tcW w:w="759" w:type="dxa"/>
          </w:tcPr>
          <w:p w14:paraId="247662EE" w14:textId="187DDE3D" w:rsidR="00D96E8E" w:rsidRPr="00102794" w:rsidRDefault="00D96E8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71" w:type="dxa"/>
          </w:tcPr>
          <w:p w14:paraId="6CBE03D9" w14:textId="77777777" w:rsidR="00D96E8E" w:rsidRPr="00102794" w:rsidRDefault="00D96E8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</w:tcPr>
          <w:p w14:paraId="2FC38475" w14:textId="77777777" w:rsidR="00D96E8E" w:rsidRDefault="00D96E8E" w:rsidP="001B6FFE">
            <w:pPr>
              <w:rPr>
                <w:rFonts w:ascii="Arial" w:hAnsi="Arial" w:cs="Arial"/>
                <w:b/>
                <w:lang w:val="en-US"/>
              </w:rPr>
            </w:pPr>
            <w:r w:rsidRPr="001B6FFE">
              <w:rPr>
                <w:rFonts w:ascii="Arial" w:hAnsi="Arial" w:cs="Arial"/>
                <w:b/>
                <w:lang w:val="en-US"/>
              </w:rPr>
              <w:t>Peace Hospice Care Shop</w:t>
            </w:r>
          </w:p>
          <w:p w14:paraId="50A68F4C" w14:textId="7B60E032" w:rsidR="002E0BF2" w:rsidRPr="002E0BF2" w:rsidRDefault="00D9067B" w:rsidP="00D906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Raised flower bed </w:t>
            </w:r>
          </w:p>
        </w:tc>
        <w:tc>
          <w:tcPr>
            <w:tcW w:w="3600" w:type="dxa"/>
          </w:tcPr>
          <w:p w14:paraId="64517B57" w14:textId="04FD6460" w:rsidR="00D96E8E" w:rsidRDefault="00D9067B" w:rsidP="00A56D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Reposition/remove raised flower beds as</w:t>
            </w:r>
            <w:r w:rsidR="00D96E8E" w:rsidRPr="00CC131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w</w:t>
            </w:r>
            <w:r w:rsidR="002656A0">
              <w:rPr>
                <w:rFonts w:ascii="Arial" w:hAnsi="Arial" w:cs="Arial"/>
                <w:lang w:val="en-US"/>
              </w:rPr>
              <w:t>heelchai</w:t>
            </w:r>
            <w:r w:rsidR="00DA4683">
              <w:rPr>
                <w:rFonts w:ascii="Arial" w:hAnsi="Arial" w:cs="Arial"/>
                <w:lang w:val="en-US"/>
              </w:rPr>
              <w:t xml:space="preserve">r and </w:t>
            </w:r>
            <w:r>
              <w:rPr>
                <w:rFonts w:ascii="Arial" w:hAnsi="Arial" w:cs="Arial"/>
                <w:lang w:val="en-US"/>
              </w:rPr>
              <w:t>strollers are sandwiched</w:t>
            </w:r>
            <w:r w:rsidR="002656A0">
              <w:rPr>
                <w:rFonts w:ascii="Arial" w:hAnsi="Arial" w:cs="Arial"/>
                <w:lang w:val="en-US"/>
              </w:rPr>
              <w:t xml:space="preserve"> between light post</w:t>
            </w:r>
            <w:r w:rsidR="00C346D8">
              <w:rPr>
                <w:rFonts w:ascii="Arial" w:hAnsi="Arial" w:cs="Arial"/>
                <w:lang w:val="en-US"/>
              </w:rPr>
              <w:t>s</w:t>
            </w:r>
            <w:r w:rsidR="002656A0">
              <w:rPr>
                <w:rFonts w:ascii="Arial" w:hAnsi="Arial" w:cs="Arial"/>
                <w:lang w:val="en-US"/>
              </w:rPr>
              <w:t xml:space="preserve"> and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="002656A0">
              <w:rPr>
                <w:rFonts w:ascii="Arial" w:hAnsi="Arial" w:cs="Arial"/>
                <w:lang w:val="en-US"/>
              </w:rPr>
              <w:t>flower bed</w:t>
            </w:r>
            <w:r w:rsidR="00C346D8">
              <w:rPr>
                <w:rFonts w:ascii="Arial" w:hAnsi="Arial" w:cs="Arial"/>
                <w:lang w:val="en-US"/>
              </w:rPr>
              <w:t>s</w:t>
            </w:r>
          </w:p>
          <w:p w14:paraId="67C9D686" w14:textId="77777777" w:rsidR="005825F0" w:rsidRDefault="005825F0" w:rsidP="005825F0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20D42D01" w14:textId="275CD9D2" w:rsidR="00DA4683" w:rsidRPr="00A56DD2" w:rsidRDefault="00DA4683" w:rsidP="005825F0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06CF4367" w14:textId="6630B55F" w:rsidR="00D96E8E" w:rsidRPr="00102794" w:rsidRDefault="00C346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See Photo 24</w:t>
            </w:r>
          </w:p>
        </w:tc>
      </w:tr>
      <w:tr w:rsidR="00427497" w:rsidRPr="00102794" w14:paraId="38789E10" w14:textId="77777777" w:rsidTr="00BE23BF">
        <w:trPr>
          <w:trHeight w:val="2519"/>
        </w:trPr>
        <w:tc>
          <w:tcPr>
            <w:tcW w:w="759" w:type="dxa"/>
          </w:tcPr>
          <w:p w14:paraId="33A5AED5" w14:textId="3F31B5A5" w:rsidR="00D96E8E" w:rsidRPr="00102794" w:rsidRDefault="00D96E8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71" w:type="dxa"/>
          </w:tcPr>
          <w:p w14:paraId="7630F06D" w14:textId="77777777" w:rsidR="00D96E8E" w:rsidRPr="00102794" w:rsidRDefault="00D96E8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</w:tcPr>
          <w:p w14:paraId="61919337" w14:textId="77777777" w:rsidR="00D96E8E" w:rsidRDefault="002656A0">
            <w:pPr>
              <w:rPr>
                <w:rFonts w:ascii="Arial" w:hAnsi="Arial" w:cs="Arial"/>
                <w:b/>
                <w:lang w:val="en-US"/>
              </w:rPr>
            </w:pPr>
            <w:r w:rsidRPr="002656A0">
              <w:rPr>
                <w:rFonts w:ascii="Arial" w:hAnsi="Arial" w:cs="Arial"/>
                <w:b/>
                <w:lang w:val="en-US"/>
              </w:rPr>
              <w:t>SK/HD Hairdresser</w:t>
            </w:r>
          </w:p>
          <w:p w14:paraId="4E8477A3" w14:textId="780CA308" w:rsidR="005825F0" w:rsidRPr="005825F0" w:rsidRDefault="00D9067B" w:rsidP="005825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Pavement in</w:t>
            </w:r>
            <w:r w:rsidR="005825F0" w:rsidRPr="005825F0">
              <w:rPr>
                <w:rFonts w:ascii="Arial" w:hAnsi="Arial" w:cs="Arial"/>
                <w:lang w:val="en-US"/>
              </w:rPr>
              <w:t>accessible for wheelchair users</w:t>
            </w:r>
          </w:p>
        </w:tc>
        <w:tc>
          <w:tcPr>
            <w:tcW w:w="3600" w:type="dxa"/>
          </w:tcPr>
          <w:p w14:paraId="46296124" w14:textId="77777777" w:rsidR="00DA4683" w:rsidRDefault="005825F0" w:rsidP="005825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Pavement </w:t>
            </w:r>
            <w:r w:rsidR="00DA4683">
              <w:rPr>
                <w:rFonts w:ascii="Arial" w:hAnsi="Arial" w:cs="Arial"/>
                <w:lang w:val="en-US"/>
              </w:rPr>
              <w:t xml:space="preserve">too narrow for wheelchair and </w:t>
            </w:r>
            <w:r w:rsidR="00D9067B">
              <w:rPr>
                <w:rFonts w:ascii="Arial" w:hAnsi="Arial" w:cs="Arial"/>
                <w:lang w:val="en-US"/>
              </w:rPr>
              <w:t>strollers</w:t>
            </w:r>
            <w:r w:rsidR="00C346D8">
              <w:rPr>
                <w:rFonts w:ascii="Arial" w:hAnsi="Arial" w:cs="Arial"/>
                <w:lang w:val="en-US"/>
              </w:rPr>
              <w:t xml:space="preserve"> - as it is populated with</w:t>
            </w:r>
            <w:r>
              <w:rPr>
                <w:rFonts w:ascii="Arial" w:hAnsi="Arial" w:cs="Arial"/>
                <w:lang w:val="en-US"/>
              </w:rPr>
              <w:t xml:space="preserve"> bollard</w:t>
            </w:r>
            <w:r w:rsidR="00C346D8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>, highways sign</w:t>
            </w:r>
            <w:r w:rsidR="00C346D8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 xml:space="preserve"> and </w:t>
            </w:r>
            <w:r w:rsidR="00D9067B">
              <w:rPr>
                <w:rFonts w:ascii="Arial" w:hAnsi="Arial" w:cs="Arial"/>
                <w:lang w:val="en-US"/>
              </w:rPr>
              <w:t>flowerbed</w:t>
            </w:r>
            <w:r w:rsidR="00C346D8">
              <w:rPr>
                <w:rFonts w:ascii="Arial" w:hAnsi="Arial" w:cs="Arial"/>
                <w:lang w:val="en-US"/>
              </w:rPr>
              <w:t>s</w:t>
            </w:r>
            <w:r w:rsidR="00DA4683">
              <w:rPr>
                <w:rFonts w:ascii="Arial" w:hAnsi="Arial" w:cs="Arial"/>
                <w:lang w:val="en-US"/>
              </w:rPr>
              <w:t xml:space="preserve">. </w:t>
            </w:r>
          </w:p>
          <w:p w14:paraId="4AEE93BD" w14:textId="13A97A69" w:rsidR="00C346D8" w:rsidRPr="00DA4683" w:rsidRDefault="00D9067B" w:rsidP="00DA4683">
            <w:pPr>
              <w:pStyle w:val="ListParagrap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Review access</w:t>
            </w:r>
          </w:p>
        </w:tc>
        <w:tc>
          <w:tcPr>
            <w:tcW w:w="3150" w:type="dxa"/>
          </w:tcPr>
          <w:p w14:paraId="3DA6863D" w14:textId="2F87C489" w:rsidR="00D96E8E" w:rsidRPr="00102794" w:rsidRDefault="00C346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See Photo 25</w:t>
            </w:r>
          </w:p>
        </w:tc>
      </w:tr>
      <w:tr w:rsidR="00C346D8" w:rsidRPr="00102794" w14:paraId="13C0942D" w14:textId="77777777" w:rsidTr="00DA4683">
        <w:trPr>
          <w:trHeight w:val="1727"/>
        </w:trPr>
        <w:tc>
          <w:tcPr>
            <w:tcW w:w="759" w:type="dxa"/>
          </w:tcPr>
          <w:p w14:paraId="46A3BEE0" w14:textId="3C807061" w:rsidR="00C346D8" w:rsidRPr="00102794" w:rsidRDefault="00C346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71" w:type="dxa"/>
          </w:tcPr>
          <w:p w14:paraId="12DE6321" w14:textId="77777777" w:rsidR="00C346D8" w:rsidRPr="00102794" w:rsidRDefault="00C346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</w:tcPr>
          <w:p w14:paraId="264F808D" w14:textId="701D831C" w:rsidR="00C346D8" w:rsidRDefault="00C346D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Brass Monkey (Coffee Shop) to Beauty Secrets</w:t>
            </w:r>
          </w:p>
          <w:p w14:paraId="788DB4F6" w14:textId="2507F585" w:rsidR="00C346D8" w:rsidRPr="00C346D8" w:rsidRDefault="00C346D8" w:rsidP="00C346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C346D8">
              <w:rPr>
                <w:rFonts w:ascii="Arial" w:hAnsi="Arial" w:cs="Arial"/>
                <w:lang w:val="en-US"/>
              </w:rPr>
              <w:t>Road crossing</w:t>
            </w:r>
          </w:p>
        </w:tc>
        <w:tc>
          <w:tcPr>
            <w:tcW w:w="3600" w:type="dxa"/>
          </w:tcPr>
          <w:p w14:paraId="6F64489C" w14:textId="446754AE" w:rsidR="00545C4A" w:rsidRPr="00545C4A" w:rsidRDefault="00C346D8" w:rsidP="00545C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Middle island of the road crossing is too narrow to accommodate a wheelchair (self-propelled or supported)</w:t>
            </w:r>
          </w:p>
        </w:tc>
        <w:tc>
          <w:tcPr>
            <w:tcW w:w="3150" w:type="dxa"/>
          </w:tcPr>
          <w:p w14:paraId="754283A0" w14:textId="777182EB" w:rsidR="00C346D8" w:rsidRDefault="00C346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See Photo 29</w:t>
            </w:r>
          </w:p>
        </w:tc>
      </w:tr>
      <w:tr w:rsidR="00427497" w:rsidRPr="00102794" w14:paraId="56429390" w14:textId="77777777" w:rsidTr="00BE23BF">
        <w:tc>
          <w:tcPr>
            <w:tcW w:w="759" w:type="dxa"/>
          </w:tcPr>
          <w:p w14:paraId="6A010D3C" w14:textId="53035E97" w:rsidR="00D9067B" w:rsidRPr="00545C4A" w:rsidRDefault="00C346D8">
            <w:pPr>
              <w:rPr>
                <w:rFonts w:ascii="Arial" w:hAnsi="Arial" w:cs="Arial"/>
                <w:b/>
                <w:lang w:val="en-US"/>
              </w:rPr>
            </w:pPr>
            <w:r w:rsidRPr="00545C4A">
              <w:rPr>
                <w:rFonts w:ascii="Arial" w:hAnsi="Arial" w:cs="Arial"/>
                <w:b/>
                <w:lang w:val="en-US"/>
              </w:rPr>
              <w:t>5.</w:t>
            </w:r>
          </w:p>
        </w:tc>
        <w:tc>
          <w:tcPr>
            <w:tcW w:w="2571" w:type="dxa"/>
          </w:tcPr>
          <w:p w14:paraId="456597E7" w14:textId="13C9557F" w:rsidR="00D9067B" w:rsidRPr="00D9067B" w:rsidRDefault="00D9067B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9067B">
              <w:rPr>
                <w:rFonts w:ascii="Arial" w:hAnsi="Arial" w:cs="Arial"/>
                <w:b/>
                <w:lang w:val="en-US"/>
              </w:rPr>
              <w:t>Aldenham</w:t>
            </w:r>
            <w:proofErr w:type="spellEnd"/>
            <w:r w:rsidRPr="00D9067B">
              <w:rPr>
                <w:rFonts w:ascii="Arial" w:hAnsi="Arial" w:cs="Arial"/>
                <w:b/>
                <w:lang w:val="en-US"/>
              </w:rPr>
              <w:t xml:space="preserve"> Road exit</w:t>
            </w:r>
            <w:r w:rsidR="00BE2691">
              <w:rPr>
                <w:rFonts w:ascii="Arial" w:hAnsi="Arial" w:cs="Arial"/>
                <w:b/>
                <w:lang w:val="en-US"/>
              </w:rPr>
              <w:t>/entrance</w:t>
            </w:r>
            <w:r w:rsidRPr="00D9067B">
              <w:rPr>
                <w:rFonts w:ascii="Arial" w:hAnsi="Arial" w:cs="Arial"/>
                <w:b/>
                <w:lang w:val="en-US"/>
              </w:rPr>
              <w:t xml:space="preserve"> to Watling Street</w:t>
            </w:r>
          </w:p>
        </w:tc>
        <w:tc>
          <w:tcPr>
            <w:tcW w:w="4500" w:type="dxa"/>
          </w:tcPr>
          <w:p w14:paraId="3EB775FC" w14:textId="44C05382" w:rsidR="00D9067B" w:rsidRDefault="00BE2691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Storia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Restaurant &amp; Red Lion</w:t>
            </w:r>
          </w:p>
          <w:p w14:paraId="2150709B" w14:textId="05747AFB" w:rsidR="00BE2691" w:rsidRPr="00BE2691" w:rsidRDefault="00BE2691" w:rsidP="00BE26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BE2691">
              <w:rPr>
                <w:rFonts w:ascii="Arial" w:hAnsi="Arial" w:cs="Arial"/>
                <w:lang w:val="en-US"/>
              </w:rPr>
              <w:t xml:space="preserve">Tactile paving </w:t>
            </w:r>
          </w:p>
          <w:p w14:paraId="1F3622E2" w14:textId="77777777" w:rsidR="00BE2691" w:rsidRDefault="00BE2691">
            <w:pPr>
              <w:rPr>
                <w:rFonts w:ascii="Arial" w:hAnsi="Arial" w:cs="Arial"/>
                <w:b/>
                <w:lang w:val="en-US"/>
              </w:rPr>
            </w:pPr>
          </w:p>
          <w:p w14:paraId="7AE505E0" w14:textId="77777777" w:rsidR="00BE2691" w:rsidRDefault="00BE2691">
            <w:pPr>
              <w:rPr>
                <w:rFonts w:ascii="Arial" w:hAnsi="Arial" w:cs="Arial"/>
                <w:b/>
                <w:lang w:val="en-US"/>
              </w:rPr>
            </w:pPr>
          </w:p>
          <w:p w14:paraId="65816257" w14:textId="77777777" w:rsidR="00BE2691" w:rsidRPr="002656A0" w:rsidRDefault="00BE269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00" w:type="dxa"/>
          </w:tcPr>
          <w:p w14:paraId="2FA69340" w14:textId="7768C77B" w:rsidR="00D9067B" w:rsidRDefault="00BE2691" w:rsidP="005825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Renew tactile paving as cannot distinguish when road ends/begins </w:t>
            </w:r>
          </w:p>
        </w:tc>
        <w:tc>
          <w:tcPr>
            <w:tcW w:w="3150" w:type="dxa"/>
          </w:tcPr>
          <w:p w14:paraId="246BCA74" w14:textId="77777777" w:rsidR="00D9067B" w:rsidRPr="00102794" w:rsidRDefault="00D9067B">
            <w:pPr>
              <w:rPr>
                <w:rFonts w:ascii="Arial" w:hAnsi="Arial" w:cs="Arial"/>
                <w:lang w:val="en-US"/>
              </w:rPr>
            </w:pPr>
          </w:p>
        </w:tc>
      </w:tr>
      <w:tr w:rsidR="00427497" w:rsidRPr="00102794" w14:paraId="0B71F3E0" w14:textId="77777777" w:rsidTr="00BE23BF">
        <w:trPr>
          <w:trHeight w:val="1151"/>
        </w:trPr>
        <w:tc>
          <w:tcPr>
            <w:tcW w:w="759" w:type="dxa"/>
          </w:tcPr>
          <w:p w14:paraId="0899ED92" w14:textId="25FC9DA3" w:rsidR="002656A0" w:rsidRPr="00102794" w:rsidRDefault="002656A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71" w:type="dxa"/>
          </w:tcPr>
          <w:p w14:paraId="143BBDA1" w14:textId="77777777" w:rsidR="002656A0" w:rsidRPr="00102794" w:rsidRDefault="002656A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</w:tcPr>
          <w:p w14:paraId="359157A6" w14:textId="77777777" w:rsidR="005825F0" w:rsidRPr="00CB0805" w:rsidRDefault="005825F0">
            <w:pPr>
              <w:rPr>
                <w:rFonts w:ascii="Arial" w:hAnsi="Arial" w:cs="Arial"/>
                <w:b/>
                <w:lang w:val="en-US"/>
              </w:rPr>
            </w:pPr>
            <w:r w:rsidRPr="00CB0805">
              <w:rPr>
                <w:rFonts w:ascii="Arial" w:hAnsi="Arial" w:cs="Arial"/>
                <w:b/>
                <w:lang w:val="en-US"/>
              </w:rPr>
              <w:t>Carter &amp; George Physio to Brass Monkey</w:t>
            </w:r>
          </w:p>
          <w:p w14:paraId="52E676D2" w14:textId="466836E8" w:rsidR="002656A0" w:rsidRPr="005825F0" w:rsidRDefault="005825F0" w:rsidP="005825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Pavement in acce</w:t>
            </w:r>
            <w:r w:rsidR="00CB0805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>sible</w:t>
            </w:r>
            <w:r w:rsidRPr="005825F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600" w:type="dxa"/>
          </w:tcPr>
          <w:p w14:paraId="421553EB" w14:textId="1E9AA448" w:rsidR="002656A0" w:rsidRDefault="00DA4683" w:rsidP="005825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Pavement too steep </w:t>
            </w:r>
            <w:r w:rsidR="00CB0805">
              <w:rPr>
                <w:rFonts w:ascii="Arial" w:hAnsi="Arial" w:cs="Arial"/>
                <w:lang w:val="en-US"/>
              </w:rPr>
              <w:t>for wheelchair</w:t>
            </w:r>
            <w:r>
              <w:rPr>
                <w:rFonts w:ascii="Arial" w:hAnsi="Arial" w:cs="Arial"/>
                <w:lang w:val="en-US"/>
              </w:rPr>
              <w:t>s</w:t>
            </w:r>
          </w:p>
          <w:p w14:paraId="2D9D1275" w14:textId="77777777" w:rsidR="00DA4683" w:rsidRDefault="00DA4683" w:rsidP="00DA4683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47BDDD18" w14:textId="34D295FF" w:rsidR="00CB0805" w:rsidRDefault="00CB0805" w:rsidP="005825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Pavement inacc</w:t>
            </w:r>
            <w:r w:rsidR="00DA4683">
              <w:rPr>
                <w:rFonts w:ascii="Arial" w:hAnsi="Arial" w:cs="Arial"/>
                <w:lang w:val="en-US"/>
              </w:rPr>
              <w:t>essible as populated by highway</w:t>
            </w:r>
            <w:r>
              <w:rPr>
                <w:rFonts w:ascii="Arial" w:hAnsi="Arial" w:cs="Arial"/>
                <w:lang w:val="en-US"/>
              </w:rPr>
              <w:t xml:space="preserve"> sign and pedestrian crossing post</w:t>
            </w:r>
          </w:p>
          <w:p w14:paraId="0DD12305" w14:textId="77777777" w:rsidR="00C91204" w:rsidRDefault="00C91204" w:rsidP="00C91204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6E692C01" w14:textId="47413477" w:rsidR="00DA4683" w:rsidRPr="005825F0" w:rsidRDefault="00DA4683" w:rsidP="00C91204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53CA1AC6" w14:textId="2458D675" w:rsidR="002656A0" w:rsidRPr="00102794" w:rsidRDefault="00545C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See Photo 27</w:t>
            </w:r>
          </w:p>
        </w:tc>
      </w:tr>
      <w:tr w:rsidR="00427497" w:rsidRPr="00102794" w14:paraId="7F20FA38" w14:textId="77777777" w:rsidTr="00BE23BF">
        <w:tc>
          <w:tcPr>
            <w:tcW w:w="759" w:type="dxa"/>
          </w:tcPr>
          <w:p w14:paraId="4EB3F14D" w14:textId="7DD9E419" w:rsidR="000049FF" w:rsidRPr="00102794" w:rsidRDefault="000049F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71" w:type="dxa"/>
          </w:tcPr>
          <w:p w14:paraId="683CF468" w14:textId="77777777" w:rsidR="000049FF" w:rsidRPr="00102794" w:rsidRDefault="000049FF" w:rsidP="000049F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</w:tcPr>
          <w:p w14:paraId="3637D25D" w14:textId="282A18D8" w:rsidR="00E805EC" w:rsidRPr="00E805EC" w:rsidRDefault="00E805EC" w:rsidP="00E805EC">
            <w:pPr>
              <w:rPr>
                <w:rFonts w:ascii="Arial" w:hAnsi="Arial" w:cs="Arial"/>
                <w:b/>
                <w:lang w:val="en-US"/>
              </w:rPr>
            </w:pPr>
            <w:r w:rsidRPr="00E805EC">
              <w:rPr>
                <w:rFonts w:ascii="Arial" w:hAnsi="Arial" w:cs="Arial"/>
                <w:b/>
                <w:lang w:val="en-US"/>
              </w:rPr>
              <w:t xml:space="preserve">Café Nero </w:t>
            </w:r>
          </w:p>
          <w:p w14:paraId="0D7FDF3E" w14:textId="7E63B0F3" w:rsidR="000049FF" w:rsidRPr="00C91204" w:rsidRDefault="00E805EC" w:rsidP="00E805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C91204">
              <w:rPr>
                <w:rFonts w:ascii="Arial" w:hAnsi="Arial" w:cs="Arial"/>
                <w:lang w:val="en-US"/>
              </w:rPr>
              <w:t>Street furniture</w:t>
            </w:r>
            <w:r w:rsidR="00545C4A">
              <w:rPr>
                <w:rFonts w:ascii="Arial" w:hAnsi="Arial" w:cs="Arial"/>
                <w:lang w:val="en-US"/>
              </w:rPr>
              <w:t>/un-emptied bins</w:t>
            </w:r>
            <w:r w:rsidR="00C91204" w:rsidRPr="00C91204">
              <w:rPr>
                <w:rFonts w:ascii="Arial" w:hAnsi="Arial" w:cs="Arial"/>
                <w:lang w:val="en-US"/>
              </w:rPr>
              <w:t xml:space="preserve"> </w:t>
            </w:r>
          </w:p>
          <w:p w14:paraId="05792708" w14:textId="233653A0" w:rsidR="00E805EC" w:rsidRPr="000049FF" w:rsidRDefault="00E805EC" w:rsidP="00E805EC">
            <w:pPr>
              <w:pStyle w:val="ListParagrap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00" w:type="dxa"/>
          </w:tcPr>
          <w:p w14:paraId="67C93980" w14:textId="4B35F64F" w:rsidR="000049FF" w:rsidRDefault="00545C4A" w:rsidP="00E805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Street f</w:t>
            </w:r>
            <w:r w:rsidR="00E805EC">
              <w:rPr>
                <w:rFonts w:ascii="Arial" w:hAnsi="Arial" w:cs="Arial"/>
                <w:lang w:val="en-US"/>
              </w:rPr>
              <w:t xml:space="preserve">urniture </w:t>
            </w:r>
            <w:r>
              <w:rPr>
                <w:rFonts w:ascii="Arial" w:hAnsi="Arial" w:cs="Arial"/>
                <w:lang w:val="en-US"/>
              </w:rPr>
              <w:t xml:space="preserve">and unemptied bins blocking </w:t>
            </w:r>
            <w:r w:rsidR="00C91204">
              <w:rPr>
                <w:rFonts w:ascii="Arial" w:hAnsi="Arial" w:cs="Arial"/>
                <w:lang w:val="en-US"/>
              </w:rPr>
              <w:t>public highway</w:t>
            </w:r>
          </w:p>
          <w:p w14:paraId="2B391FF4" w14:textId="77777777" w:rsidR="00545C4A" w:rsidRDefault="00545C4A" w:rsidP="00545C4A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13DB0AF1" w14:textId="759ECA71" w:rsidR="00DA4683" w:rsidRPr="00E805EC" w:rsidRDefault="00DA4683" w:rsidP="00545C4A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553F7965" w14:textId="12631685" w:rsidR="000049FF" w:rsidRPr="00102794" w:rsidRDefault="00545C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See Photo’s 23 and 26</w:t>
            </w:r>
          </w:p>
        </w:tc>
      </w:tr>
      <w:tr w:rsidR="00427497" w:rsidRPr="00102794" w14:paraId="64D36D66" w14:textId="77777777" w:rsidTr="00545C4A">
        <w:trPr>
          <w:trHeight w:val="1412"/>
        </w:trPr>
        <w:tc>
          <w:tcPr>
            <w:tcW w:w="759" w:type="dxa"/>
          </w:tcPr>
          <w:p w14:paraId="18664274" w14:textId="7DA3F65B" w:rsidR="000049FF" w:rsidRPr="00102794" w:rsidRDefault="000049F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71" w:type="dxa"/>
          </w:tcPr>
          <w:p w14:paraId="26102B91" w14:textId="77777777" w:rsidR="000049FF" w:rsidRPr="00102794" w:rsidRDefault="000049F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</w:tcPr>
          <w:p w14:paraId="1FBB6C08" w14:textId="3C1995E5" w:rsidR="00C91204" w:rsidRPr="00C91204" w:rsidRDefault="00C91204" w:rsidP="00C91204">
            <w:pPr>
              <w:rPr>
                <w:rFonts w:ascii="Arial" w:hAnsi="Arial" w:cs="Arial"/>
                <w:b/>
                <w:lang w:val="en-US"/>
              </w:rPr>
            </w:pPr>
            <w:r w:rsidRPr="00C91204">
              <w:rPr>
                <w:rFonts w:ascii="Arial" w:hAnsi="Arial" w:cs="Arial"/>
                <w:b/>
                <w:lang w:val="en-US"/>
              </w:rPr>
              <w:t xml:space="preserve">Cafe Nero - </w:t>
            </w:r>
            <w:r w:rsidR="00E805EC" w:rsidRPr="00C91204">
              <w:rPr>
                <w:rFonts w:ascii="Arial" w:hAnsi="Arial" w:cs="Arial"/>
                <w:b/>
                <w:lang w:val="en-US"/>
              </w:rPr>
              <w:t xml:space="preserve">Lumley Estates </w:t>
            </w:r>
          </w:p>
          <w:p w14:paraId="556421D5" w14:textId="1BE72003" w:rsidR="000049FF" w:rsidRPr="00545C4A" w:rsidRDefault="00E805EC" w:rsidP="00545C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E805EC">
              <w:rPr>
                <w:rFonts w:ascii="Arial" w:hAnsi="Arial" w:cs="Arial"/>
                <w:b/>
                <w:lang w:val="en-US"/>
              </w:rPr>
              <w:t xml:space="preserve"> </w:t>
            </w:r>
            <w:r w:rsidR="00C91204" w:rsidRPr="00C91204">
              <w:rPr>
                <w:rFonts w:ascii="Arial" w:hAnsi="Arial" w:cs="Arial"/>
                <w:lang w:val="en-US"/>
              </w:rPr>
              <w:t>Bollard impeding ac</w:t>
            </w:r>
            <w:r w:rsidR="00C91204">
              <w:rPr>
                <w:rFonts w:ascii="Arial" w:hAnsi="Arial" w:cs="Arial"/>
                <w:lang w:val="en-US"/>
              </w:rPr>
              <w:t>c</w:t>
            </w:r>
            <w:r w:rsidR="00C91204" w:rsidRPr="00C91204">
              <w:rPr>
                <w:rFonts w:ascii="Arial" w:hAnsi="Arial" w:cs="Arial"/>
                <w:lang w:val="en-US"/>
              </w:rPr>
              <w:t>ess</w:t>
            </w:r>
          </w:p>
        </w:tc>
        <w:tc>
          <w:tcPr>
            <w:tcW w:w="3600" w:type="dxa"/>
          </w:tcPr>
          <w:p w14:paraId="7D72BF24" w14:textId="4F4F4673" w:rsidR="006A5325" w:rsidRPr="00545C4A" w:rsidRDefault="00C91204" w:rsidP="00C16C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Bollards and shop </w:t>
            </w:r>
            <w:r w:rsidR="00BE2110">
              <w:rPr>
                <w:rFonts w:ascii="Arial" w:hAnsi="Arial" w:cs="Arial"/>
                <w:lang w:val="en-US"/>
              </w:rPr>
              <w:t xml:space="preserve">‘A’ </w:t>
            </w:r>
            <w:r>
              <w:rPr>
                <w:rFonts w:ascii="Arial" w:hAnsi="Arial" w:cs="Arial"/>
                <w:lang w:val="en-US"/>
              </w:rPr>
              <w:t>boards impeding acces</w:t>
            </w:r>
            <w:r w:rsidR="00545C4A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3150" w:type="dxa"/>
          </w:tcPr>
          <w:p w14:paraId="361BD552" w14:textId="0B605C72" w:rsidR="000049FF" w:rsidRPr="00102794" w:rsidRDefault="00545C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See Photo 28</w:t>
            </w:r>
          </w:p>
        </w:tc>
      </w:tr>
      <w:tr w:rsidR="00427497" w:rsidRPr="00102794" w14:paraId="3B94E01B" w14:textId="77777777" w:rsidTr="00BE23BF">
        <w:tc>
          <w:tcPr>
            <w:tcW w:w="759" w:type="dxa"/>
          </w:tcPr>
          <w:p w14:paraId="7A2030AA" w14:textId="53444277" w:rsidR="000049FF" w:rsidRPr="00102794" w:rsidRDefault="000049F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71" w:type="dxa"/>
          </w:tcPr>
          <w:p w14:paraId="3FF7DB0D" w14:textId="77777777" w:rsidR="000049FF" w:rsidRPr="00102794" w:rsidRDefault="000049F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</w:tcPr>
          <w:p w14:paraId="39703717" w14:textId="77777777" w:rsidR="000049FF" w:rsidRPr="00726B28" w:rsidRDefault="00C91204">
            <w:pPr>
              <w:rPr>
                <w:rFonts w:ascii="Arial" w:hAnsi="Arial" w:cs="Arial"/>
                <w:b/>
                <w:lang w:val="en-US"/>
              </w:rPr>
            </w:pPr>
            <w:r w:rsidRPr="00726B28">
              <w:rPr>
                <w:rFonts w:ascii="Arial" w:hAnsi="Arial" w:cs="Arial"/>
                <w:b/>
                <w:lang w:val="en-US"/>
              </w:rPr>
              <w:t xml:space="preserve">Café Radlett – </w:t>
            </w:r>
            <w:proofErr w:type="spellStart"/>
            <w:r w:rsidRPr="00726B28">
              <w:rPr>
                <w:rFonts w:ascii="Arial" w:hAnsi="Arial" w:cs="Arial"/>
                <w:b/>
                <w:lang w:val="en-US"/>
              </w:rPr>
              <w:t>Aamcha</w:t>
            </w:r>
            <w:proofErr w:type="spellEnd"/>
            <w:r w:rsidRPr="00726B28">
              <w:rPr>
                <w:rFonts w:ascii="Arial" w:hAnsi="Arial" w:cs="Arial"/>
                <w:b/>
                <w:lang w:val="en-US"/>
              </w:rPr>
              <w:t xml:space="preserve"> Eastern Kitchen </w:t>
            </w:r>
          </w:p>
          <w:p w14:paraId="229B4DC7" w14:textId="0290CCC2" w:rsidR="00C91204" w:rsidRPr="00C91204" w:rsidRDefault="00C91204" w:rsidP="00C912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Street furniture </w:t>
            </w:r>
          </w:p>
        </w:tc>
        <w:tc>
          <w:tcPr>
            <w:tcW w:w="3600" w:type="dxa"/>
          </w:tcPr>
          <w:p w14:paraId="0BF6B39A" w14:textId="77777777" w:rsidR="000049FF" w:rsidRDefault="00C91204" w:rsidP="00C912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Street furniture for both establishment means that </w:t>
            </w:r>
            <w:r w:rsidR="00726B28">
              <w:rPr>
                <w:rFonts w:ascii="Arial" w:hAnsi="Arial" w:cs="Arial"/>
                <w:lang w:val="en-US"/>
              </w:rPr>
              <w:t>access is made very narrow for wheelchair users</w:t>
            </w:r>
          </w:p>
          <w:p w14:paraId="6A18F8DF" w14:textId="77777777" w:rsidR="005B2774" w:rsidRDefault="005B2774" w:rsidP="005B2774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3B038CC8" w14:textId="2933ACEC" w:rsidR="005316E4" w:rsidRPr="00C91204" w:rsidRDefault="005316E4" w:rsidP="005B2774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123CA50F" w14:textId="77777777" w:rsidR="000049FF" w:rsidRPr="00102794" w:rsidRDefault="000049FF">
            <w:pPr>
              <w:rPr>
                <w:rFonts w:ascii="Arial" w:hAnsi="Arial" w:cs="Arial"/>
                <w:lang w:val="en-US"/>
              </w:rPr>
            </w:pPr>
          </w:p>
        </w:tc>
      </w:tr>
      <w:tr w:rsidR="00427497" w:rsidRPr="00102794" w14:paraId="2A5D0FF5" w14:textId="77777777" w:rsidTr="00BE23BF">
        <w:tc>
          <w:tcPr>
            <w:tcW w:w="759" w:type="dxa"/>
          </w:tcPr>
          <w:p w14:paraId="3C656474" w14:textId="7171864B" w:rsidR="005B2774" w:rsidRPr="00545C4A" w:rsidRDefault="00545C4A">
            <w:pPr>
              <w:rPr>
                <w:rFonts w:ascii="Arial" w:hAnsi="Arial" w:cs="Arial"/>
                <w:b/>
                <w:lang w:val="en-US"/>
              </w:rPr>
            </w:pPr>
            <w:r w:rsidRPr="00545C4A">
              <w:rPr>
                <w:rFonts w:ascii="Arial" w:hAnsi="Arial" w:cs="Arial"/>
                <w:b/>
                <w:lang w:val="en-US"/>
              </w:rPr>
              <w:t>6.</w:t>
            </w:r>
          </w:p>
        </w:tc>
        <w:tc>
          <w:tcPr>
            <w:tcW w:w="2571" w:type="dxa"/>
          </w:tcPr>
          <w:p w14:paraId="18CB857E" w14:textId="6B4DBDDC" w:rsidR="005B2774" w:rsidRPr="00545C4A" w:rsidRDefault="005B2774">
            <w:pPr>
              <w:rPr>
                <w:rFonts w:ascii="Arial" w:hAnsi="Arial" w:cs="Arial"/>
                <w:b/>
                <w:lang w:val="en-US"/>
              </w:rPr>
            </w:pPr>
            <w:r w:rsidRPr="00545C4A">
              <w:rPr>
                <w:rFonts w:ascii="Arial" w:hAnsi="Arial" w:cs="Arial"/>
                <w:b/>
                <w:lang w:val="en-US"/>
              </w:rPr>
              <w:t xml:space="preserve">Radlett Theatre  </w:t>
            </w:r>
          </w:p>
        </w:tc>
        <w:tc>
          <w:tcPr>
            <w:tcW w:w="4500" w:type="dxa"/>
          </w:tcPr>
          <w:p w14:paraId="39019B62" w14:textId="77777777" w:rsidR="005B2774" w:rsidRDefault="005B277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Radlett Theatre crossing to Boots Chemist </w:t>
            </w:r>
          </w:p>
          <w:p w14:paraId="52CCF3F6" w14:textId="1ECF0E53" w:rsidR="005B2774" w:rsidRPr="005B2774" w:rsidRDefault="005B2774" w:rsidP="005B27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5B2774">
              <w:rPr>
                <w:rFonts w:ascii="Arial" w:hAnsi="Arial" w:cs="Arial"/>
                <w:lang w:val="en-US"/>
              </w:rPr>
              <w:t xml:space="preserve">Tactile paving </w:t>
            </w:r>
          </w:p>
        </w:tc>
        <w:tc>
          <w:tcPr>
            <w:tcW w:w="3600" w:type="dxa"/>
          </w:tcPr>
          <w:p w14:paraId="091DE4AF" w14:textId="77777777" w:rsidR="005B2774" w:rsidRDefault="005B2774" w:rsidP="005B27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Replace/insert tactile paving so that people with a visual impairment can be made are of a safe place to cross (a busy road). </w:t>
            </w:r>
          </w:p>
          <w:p w14:paraId="1BB7FF42" w14:textId="0EDE8195" w:rsidR="005B2774" w:rsidRDefault="005B2774" w:rsidP="005B2774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14:paraId="7CC8471D" w14:textId="77777777" w:rsidR="005B2774" w:rsidRPr="00102794" w:rsidRDefault="005B277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669C1FF" w14:textId="0DB2CC28" w:rsidR="00762E84" w:rsidRDefault="00762E84">
      <w:pPr>
        <w:rPr>
          <w:rFonts w:ascii="Arial" w:hAnsi="Arial" w:cs="Arial"/>
          <w:lang w:val="en-US"/>
        </w:rPr>
      </w:pPr>
    </w:p>
    <w:p w14:paraId="2B39E621" w14:textId="77777777" w:rsidR="00545C4A" w:rsidRDefault="00545C4A">
      <w:pPr>
        <w:rPr>
          <w:rFonts w:ascii="Arial" w:hAnsi="Arial" w:cs="Arial"/>
          <w:b/>
          <w:lang w:val="en-US"/>
        </w:rPr>
      </w:pPr>
    </w:p>
    <w:p w14:paraId="673E55A1" w14:textId="77777777" w:rsidR="00545C4A" w:rsidRDefault="00545C4A">
      <w:pPr>
        <w:rPr>
          <w:rFonts w:ascii="Arial" w:hAnsi="Arial" w:cs="Arial"/>
          <w:b/>
          <w:lang w:val="en-US"/>
        </w:rPr>
      </w:pPr>
    </w:p>
    <w:p w14:paraId="5D67F2EE" w14:textId="77777777" w:rsidR="00545C4A" w:rsidRDefault="00545C4A">
      <w:pPr>
        <w:rPr>
          <w:rFonts w:ascii="Arial" w:hAnsi="Arial" w:cs="Arial"/>
          <w:b/>
          <w:lang w:val="en-US"/>
        </w:rPr>
      </w:pPr>
    </w:p>
    <w:p w14:paraId="44685DF1" w14:textId="7BA3AB8A" w:rsidR="00545C4A" w:rsidRPr="0039695C" w:rsidRDefault="00545C4A">
      <w:pPr>
        <w:rPr>
          <w:rFonts w:ascii="Arial" w:hAnsi="Arial" w:cs="Arial"/>
          <w:lang w:val="en-US"/>
        </w:rPr>
      </w:pPr>
      <w:r w:rsidRPr="0039695C">
        <w:rPr>
          <w:rFonts w:ascii="Arial" w:hAnsi="Arial" w:cs="Arial"/>
          <w:lang w:val="en-US"/>
        </w:rPr>
        <w:t>Audits undertaken on the follow</w:t>
      </w:r>
      <w:r w:rsidR="0039695C" w:rsidRPr="0039695C">
        <w:rPr>
          <w:rFonts w:ascii="Arial" w:hAnsi="Arial" w:cs="Arial"/>
          <w:lang w:val="en-US"/>
        </w:rPr>
        <w:t xml:space="preserve"> </w:t>
      </w:r>
      <w:r w:rsidRPr="0039695C">
        <w:rPr>
          <w:rFonts w:ascii="Arial" w:hAnsi="Arial" w:cs="Arial"/>
          <w:lang w:val="en-US"/>
        </w:rPr>
        <w:t>days:</w:t>
      </w:r>
    </w:p>
    <w:p w14:paraId="3D1F122E" w14:textId="77777777" w:rsidR="006B66B8" w:rsidRDefault="006B66B8">
      <w:pPr>
        <w:rPr>
          <w:rFonts w:ascii="Arial" w:hAnsi="Arial" w:cs="Arial"/>
          <w:lang w:val="en-US"/>
        </w:rPr>
      </w:pPr>
    </w:p>
    <w:p w14:paraId="519D1163" w14:textId="7A2C07BC" w:rsidR="00545C4A" w:rsidRPr="0039695C" w:rsidRDefault="00545C4A">
      <w:pPr>
        <w:rPr>
          <w:rFonts w:ascii="Arial" w:hAnsi="Arial" w:cs="Arial"/>
          <w:lang w:val="en-US"/>
        </w:rPr>
      </w:pPr>
      <w:r w:rsidRPr="0039695C">
        <w:rPr>
          <w:rFonts w:ascii="Arial" w:hAnsi="Arial" w:cs="Arial"/>
          <w:lang w:val="en-US"/>
        </w:rPr>
        <w:t xml:space="preserve">Areas 1 to </w:t>
      </w:r>
      <w:r w:rsidR="0039695C">
        <w:rPr>
          <w:rFonts w:ascii="Arial" w:hAnsi="Arial" w:cs="Arial"/>
          <w:lang w:val="en-US"/>
        </w:rPr>
        <w:t>3</w:t>
      </w:r>
      <w:r w:rsidRPr="0039695C">
        <w:rPr>
          <w:rFonts w:ascii="Arial" w:hAnsi="Arial" w:cs="Arial"/>
          <w:lang w:val="en-US"/>
        </w:rPr>
        <w:t xml:space="preserve"> </w:t>
      </w:r>
      <w:r w:rsidR="0039695C">
        <w:rPr>
          <w:rFonts w:ascii="Arial" w:hAnsi="Arial" w:cs="Arial"/>
          <w:lang w:val="en-US"/>
        </w:rPr>
        <w:t xml:space="preserve">- </w:t>
      </w:r>
      <w:r w:rsidR="00A013F7" w:rsidRPr="0039695C">
        <w:rPr>
          <w:rFonts w:ascii="Arial" w:hAnsi="Arial" w:cs="Arial"/>
          <w:lang w:val="en-US"/>
        </w:rPr>
        <w:t>18</w:t>
      </w:r>
      <w:r w:rsidR="00A013F7" w:rsidRPr="0039695C">
        <w:rPr>
          <w:rFonts w:ascii="Arial" w:hAnsi="Arial" w:cs="Arial"/>
          <w:vertAlign w:val="superscript"/>
          <w:lang w:val="en-US"/>
        </w:rPr>
        <w:t>th</w:t>
      </w:r>
      <w:r w:rsidR="00A013F7" w:rsidRPr="0039695C">
        <w:rPr>
          <w:rFonts w:ascii="Arial" w:hAnsi="Arial" w:cs="Arial"/>
          <w:lang w:val="en-US"/>
        </w:rPr>
        <w:t xml:space="preserve"> June 2022</w:t>
      </w:r>
    </w:p>
    <w:p w14:paraId="3B98B83D" w14:textId="390F4137" w:rsidR="00A013F7" w:rsidRPr="0039695C" w:rsidRDefault="00545C4A">
      <w:pPr>
        <w:rPr>
          <w:rFonts w:ascii="Arial" w:hAnsi="Arial" w:cs="Arial"/>
          <w:lang w:val="en-US"/>
        </w:rPr>
      </w:pPr>
      <w:r w:rsidRPr="0039695C">
        <w:rPr>
          <w:rFonts w:ascii="Arial" w:hAnsi="Arial" w:cs="Arial"/>
          <w:lang w:val="en-US"/>
        </w:rPr>
        <w:t xml:space="preserve">Areas </w:t>
      </w:r>
      <w:r w:rsidR="0039695C">
        <w:rPr>
          <w:rFonts w:ascii="Arial" w:hAnsi="Arial" w:cs="Arial"/>
          <w:lang w:val="en-US"/>
        </w:rPr>
        <w:t>4</w:t>
      </w:r>
      <w:r w:rsidRPr="0039695C">
        <w:rPr>
          <w:rFonts w:ascii="Arial" w:hAnsi="Arial" w:cs="Arial"/>
          <w:lang w:val="en-US"/>
        </w:rPr>
        <w:t xml:space="preserve"> to </w:t>
      </w:r>
      <w:r w:rsidR="0039695C">
        <w:rPr>
          <w:rFonts w:ascii="Arial" w:hAnsi="Arial" w:cs="Arial"/>
          <w:lang w:val="en-US"/>
        </w:rPr>
        <w:t xml:space="preserve">6 - </w:t>
      </w:r>
      <w:r w:rsidR="001B6FFE" w:rsidRPr="0039695C">
        <w:rPr>
          <w:rFonts w:ascii="Arial" w:hAnsi="Arial" w:cs="Arial"/>
          <w:lang w:val="en-US"/>
        </w:rPr>
        <w:t>14</w:t>
      </w:r>
      <w:r w:rsidR="001B6FFE" w:rsidRPr="0039695C">
        <w:rPr>
          <w:rFonts w:ascii="Arial" w:hAnsi="Arial" w:cs="Arial"/>
          <w:vertAlign w:val="superscript"/>
          <w:lang w:val="en-US"/>
        </w:rPr>
        <w:t>th</w:t>
      </w:r>
      <w:r w:rsidR="001B6FFE" w:rsidRPr="0039695C">
        <w:rPr>
          <w:rFonts w:ascii="Arial" w:hAnsi="Arial" w:cs="Arial"/>
          <w:lang w:val="en-US"/>
        </w:rPr>
        <w:t xml:space="preserve"> September 2022</w:t>
      </w:r>
    </w:p>
    <w:p w14:paraId="50F8C744" w14:textId="77777777" w:rsidR="0039695C" w:rsidRPr="0039695C" w:rsidRDefault="0039695C">
      <w:pPr>
        <w:rPr>
          <w:rFonts w:ascii="Arial" w:hAnsi="Arial" w:cs="Arial"/>
          <w:lang w:val="en-US"/>
        </w:rPr>
      </w:pPr>
    </w:p>
    <w:p w14:paraId="73015889" w14:textId="77777777" w:rsidR="0039695C" w:rsidRDefault="0039695C">
      <w:pPr>
        <w:rPr>
          <w:rFonts w:ascii="Arial" w:hAnsi="Arial" w:cs="Arial"/>
          <w:b/>
          <w:lang w:val="en-US"/>
        </w:rPr>
      </w:pPr>
    </w:p>
    <w:p w14:paraId="4522EC60" w14:textId="3020F5F3" w:rsidR="00BE2110" w:rsidRDefault="006B66B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Weather condition</w:t>
      </w:r>
      <w:r w:rsidR="00DA4683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s</w:t>
      </w:r>
      <w:r w:rsidR="00DA4683">
        <w:rPr>
          <w:rFonts w:ascii="Arial" w:hAnsi="Arial" w:cs="Arial"/>
          <w:lang w:val="en-US"/>
        </w:rPr>
        <w:t xml:space="preserve">):  </w:t>
      </w:r>
      <w:r w:rsidR="00BE2110">
        <w:rPr>
          <w:rFonts w:ascii="Arial" w:hAnsi="Arial" w:cs="Arial"/>
          <w:lang w:val="en-US"/>
        </w:rPr>
        <w:t>18</w:t>
      </w:r>
      <w:r w:rsidR="00BE2110" w:rsidRPr="00BE2110">
        <w:rPr>
          <w:rFonts w:ascii="Arial" w:hAnsi="Arial" w:cs="Arial"/>
          <w:vertAlign w:val="superscript"/>
          <w:lang w:val="en-US"/>
        </w:rPr>
        <w:t>th</w:t>
      </w:r>
      <w:r w:rsidR="00BE2110">
        <w:rPr>
          <w:rFonts w:ascii="Arial" w:hAnsi="Arial" w:cs="Arial"/>
          <w:lang w:val="en-US"/>
        </w:rPr>
        <w:t xml:space="preserve"> June – raining </w:t>
      </w:r>
      <w:r w:rsidR="00F55542">
        <w:rPr>
          <w:rFonts w:ascii="Arial" w:hAnsi="Arial" w:cs="Arial"/>
          <w:lang w:val="en-US"/>
        </w:rPr>
        <w:t xml:space="preserve">initially with </w:t>
      </w:r>
      <w:r w:rsidR="00BE2110">
        <w:rPr>
          <w:rFonts w:ascii="Arial" w:hAnsi="Arial" w:cs="Arial"/>
          <w:lang w:val="en-US"/>
        </w:rPr>
        <w:t>low cloud</w:t>
      </w:r>
      <w:r w:rsidR="00F55542">
        <w:rPr>
          <w:rFonts w:ascii="Arial" w:hAnsi="Arial" w:cs="Arial"/>
          <w:lang w:val="en-US"/>
        </w:rPr>
        <w:t>, brighter as the morning progressed</w:t>
      </w:r>
    </w:p>
    <w:p w14:paraId="15AE81FF" w14:textId="33D03E12" w:rsidR="0039695C" w:rsidRDefault="00BE211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14</w:t>
      </w:r>
      <w:r w:rsidRPr="00BE2110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September –</w:t>
      </w:r>
      <w:r w:rsidR="00F55542">
        <w:rPr>
          <w:rFonts w:ascii="Arial" w:hAnsi="Arial" w:cs="Arial"/>
          <w:lang w:val="en-US"/>
        </w:rPr>
        <w:t xml:space="preserve"> slight drizzle all morning </w:t>
      </w:r>
    </w:p>
    <w:p w14:paraId="7415AAA5" w14:textId="77777777" w:rsidR="00BE2110" w:rsidRDefault="00BE2110">
      <w:pPr>
        <w:rPr>
          <w:rFonts w:ascii="Arial" w:hAnsi="Arial" w:cs="Arial"/>
          <w:lang w:val="en-US"/>
        </w:rPr>
      </w:pPr>
    </w:p>
    <w:p w14:paraId="7E408355" w14:textId="77777777" w:rsidR="00BE2110" w:rsidRDefault="00BE2110">
      <w:pPr>
        <w:rPr>
          <w:rFonts w:ascii="Arial" w:hAnsi="Arial" w:cs="Arial"/>
          <w:lang w:val="en-US"/>
        </w:rPr>
      </w:pPr>
    </w:p>
    <w:p w14:paraId="0BFB5CC7" w14:textId="77777777" w:rsidR="00BE2110" w:rsidRPr="006B66B8" w:rsidRDefault="00BE2110">
      <w:pPr>
        <w:rPr>
          <w:rFonts w:ascii="Arial" w:hAnsi="Arial" w:cs="Arial"/>
          <w:lang w:val="en-US"/>
        </w:rPr>
      </w:pPr>
    </w:p>
    <w:sectPr w:rsidR="00BE2110" w:rsidRPr="006B66B8" w:rsidSect="0039695C">
      <w:footerReference w:type="even" r:id="rId9"/>
      <w:footerReference w:type="default" r:id="rId10"/>
      <w:pgSz w:w="16840" w:h="11900" w:orient="landscape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BF109" w14:textId="77777777" w:rsidR="008160D7" w:rsidRDefault="008160D7" w:rsidP="00EB0518">
      <w:r>
        <w:separator/>
      </w:r>
    </w:p>
  </w:endnote>
  <w:endnote w:type="continuationSeparator" w:id="0">
    <w:p w14:paraId="612AA08D" w14:textId="77777777" w:rsidR="008160D7" w:rsidRDefault="008160D7" w:rsidP="00EB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B2A13" w14:textId="77777777" w:rsidR="00CE0914" w:rsidRDefault="00CE0914" w:rsidP="00CE09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7B157" w14:textId="77777777" w:rsidR="00CE0914" w:rsidRDefault="00CE0914" w:rsidP="00EB05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D9C98" w14:textId="77777777" w:rsidR="00CE0914" w:rsidRDefault="00CE0914" w:rsidP="00CE09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2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4E97AE" w14:textId="77777777" w:rsidR="00CE0914" w:rsidRDefault="00CE0914" w:rsidP="00EB05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28B17" w14:textId="77777777" w:rsidR="008160D7" w:rsidRDefault="008160D7" w:rsidP="00EB0518">
      <w:r>
        <w:separator/>
      </w:r>
    </w:p>
  </w:footnote>
  <w:footnote w:type="continuationSeparator" w:id="0">
    <w:p w14:paraId="58301D6F" w14:textId="77777777" w:rsidR="008160D7" w:rsidRDefault="008160D7" w:rsidP="00EB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35812"/>
    <w:multiLevelType w:val="hybridMultilevel"/>
    <w:tmpl w:val="4FE68338"/>
    <w:lvl w:ilvl="0" w:tplc="E52A28AA">
      <w:numFmt w:val="bullet"/>
      <w:lvlText w:val="﷐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33FF"/>
    <w:multiLevelType w:val="hybridMultilevel"/>
    <w:tmpl w:val="B92C4F82"/>
    <w:lvl w:ilvl="0" w:tplc="FB96530E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C3587"/>
    <w:multiLevelType w:val="hybridMultilevel"/>
    <w:tmpl w:val="1B5E32F2"/>
    <w:lvl w:ilvl="0" w:tplc="E7C622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93F50"/>
    <w:multiLevelType w:val="hybridMultilevel"/>
    <w:tmpl w:val="A7A28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C1610F"/>
    <w:multiLevelType w:val="hybridMultilevel"/>
    <w:tmpl w:val="C082E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F3FC0"/>
    <w:multiLevelType w:val="hybridMultilevel"/>
    <w:tmpl w:val="063C93C2"/>
    <w:lvl w:ilvl="0" w:tplc="BC161278">
      <w:numFmt w:val="bullet"/>
      <w:lvlText w:val="b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46"/>
    <w:rsid w:val="000049FF"/>
    <w:rsid w:val="00013C88"/>
    <w:rsid w:val="00027FA2"/>
    <w:rsid w:val="00057BD7"/>
    <w:rsid w:val="000753F6"/>
    <w:rsid w:val="00091622"/>
    <w:rsid w:val="000A2CD5"/>
    <w:rsid w:val="000A5FAE"/>
    <w:rsid w:val="000D3939"/>
    <w:rsid w:val="000D4C9A"/>
    <w:rsid w:val="000F6963"/>
    <w:rsid w:val="00102794"/>
    <w:rsid w:val="00115CC2"/>
    <w:rsid w:val="00116F8B"/>
    <w:rsid w:val="00134A35"/>
    <w:rsid w:val="0016657E"/>
    <w:rsid w:val="001B0400"/>
    <w:rsid w:val="001B6FFE"/>
    <w:rsid w:val="001D5226"/>
    <w:rsid w:val="002033BF"/>
    <w:rsid w:val="00237340"/>
    <w:rsid w:val="0026181F"/>
    <w:rsid w:val="002651A9"/>
    <w:rsid w:val="002656A0"/>
    <w:rsid w:val="002D10E8"/>
    <w:rsid w:val="002E0BF2"/>
    <w:rsid w:val="003061F5"/>
    <w:rsid w:val="00316902"/>
    <w:rsid w:val="00321D46"/>
    <w:rsid w:val="00330E11"/>
    <w:rsid w:val="003340A6"/>
    <w:rsid w:val="00370707"/>
    <w:rsid w:val="0039695C"/>
    <w:rsid w:val="00396A91"/>
    <w:rsid w:val="00397952"/>
    <w:rsid w:val="003A2706"/>
    <w:rsid w:val="003A46B8"/>
    <w:rsid w:val="003F7E5F"/>
    <w:rsid w:val="00405ABE"/>
    <w:rsid w:val="00423A2B"/>
    <w:rsid w:val="00427497"/>
    <w:rsid w:val="00435EBF"/>
    <w:rsid w:val="00462049"/>
    <w:rsid w:val="004B2EF5"/>
    <w:rsid w:val="004C1BF6"/>
    <w:rsid w:val="004C28F9"/>
    <w:rsid w:val="004D2DA8"/>
    <w:rsid w:val="004E691C"/>
    <w:rsid w:val="005316E4"/>
    <w:rsid w:val="005351A6"/>
    <w:rsid w:val="00536CCC"/>
    <w:rsid w:val="00545C4A"/>
    <w:rsid w:val="00546FA3"/>
    <w:rsid w:val="00553404"/>
    <w:rsid w:val="005825F0"/>
    <w:rsid w:val="0059251B"/>
    <w:rsid w:val="005B2774"/>
    <w:rsid w:val="005D2BDB"/>
    <w:rsid w:val="006345CB"/>
    <w:rsid w:val="006450B1"/>
    <w:rsid w:val="00653CD5"/>
    <w:rsid w:val="00657225"/>
    <w:rsid w:val="00663DE2"/>
    <w:rsid w:val="006965E0"/>
    <w:rsid w:val="006A5325"/>
    <w:rsid w:val="006B66B8"/>
    <w:rsid w:val="006C28A8"/>
    <w:rsid w:val="006D7012"/>
    <w:rsid w:val="007030B1"/>
    <w:rsid w:val="00726B28"/>
    <w:rsid w:val="00762E84"/>
    <w:rsid w:val="0078748F"/>
    <w:rsid w:val="00794465"/>
    <w:rsid w:val="007A6DD0"/>
    <w:rsid w:val="007F09BF"/>
    <w:rsid w:val="0080308B"/>
    <w:rsid w:val="00803994"/>
    <w:rsid w:val="008160D7"/>
    <w:rsid w:val="00826B00"/>
    <w:rsid w:val="0083286B"/>
    <w:rsid w:val="0083633E"/>
    <w:rsid w:val="00843AC4"/>
    <w:rsid w:val="00864ADE"/>
    <w:rsid w:val="00882D1A"/>
    <w:rsid w:val="0089328D"/>
    <w:rsid w:val="008A3282"/>
    <w:rsid w:val="008A477C"/>
    <w:rsid w:val="008D6C8B"/>
    <w:rsid w:val="008E4754"/>
    <w:rsid w:val="009002A2"/>
    <w:rsid w:val="00931917"/>
    <w:rsid w:val="009414D3"/>
    <w:rsid w:val="00954F6E"/>
    <w:rsid w:val="00970DC9"/>
    <w:rsid w:val="00986BA0"/>
    <w:rsid w:val="009B5D1D"/>
    <w:rsid w:val="009D7882"/>
    <w:rsid w:val="009F7BFD"/>
    <w:rsid w:val="00A013F7"/>
    <w:rsid w:val="00A21C80"/>
    <w:rsid w:val="00A24789"/>
    <w:rsid w:val="00A56DD2"/>
    <w:rsid w:val="00A66FFB"/>
    <w:rsid w:val="00B007D0"/>
    <w:rsid w:val="00B035CE"/>
    <w:rsid w:val="00B63B94"/>
    <w:rsid w:val="00BA4DFC"/>
    <w:rsid w:val="00BB1F42"/>
    <w:rsid w:val="00BE2110"/>
    <w:rsid w:val="00BE23BF"/>
    <w:rsid w:val="00BE2691"/>
    <w:rsid w:val="00BE44FE"/>
    <w:rsid w:val="00BF1E20"/>
    <w:rsid w:val="00C16235"/>
    <w:rsid w:val="00C16C1B"/>
    <w:rsid w:val="00C346D8"/>
    <w:rsid w:val="00C47FD8"/>
    <w:rsid w:val="00C522B0"/>
    <w:rsid w:val="00C818D8"/>
    <w:rsid w:val="00C85DF5"/>
    <w:rsid w:val="00C87A03"/>
    <w:rsid w:val="00C91204"/>
    <w:rsid w:val="00CA2D98"/>
    <w:rsid w:val="00CB0805"/>
    <w:rsid w:val="00CC0145"/>
    <w:rsid w:val="00CC1314"/>
    <w:rsid w:val="00CC53E0"/>
    <w:rsid w:val="00CE0914"/>
    <w:rsid w:val="00CE6AE8"/>
    <w:rsid w:val="00CF4AA6"/>
    <w:rsid w:val="00CF6D8E"/>
    <w:rsid w:val="00D163F4"/>
    <w:rsid w:val="00D30654"/>
    <w:rsid w:val="00D40621"/>
    <w:rsid w:val="00D46EB1"/>
    <w:rsid w:val="00D504AF"/>
    <w:rsid w:val="00D9067B"/>
    <w:rsid w:val="00D96E8E"/>
    <w:rsid w:val="00DA0831"/>
    <w:rsid w:val="00DA4683"/>
    <w:rsid w:val="00DB5934"/>
    <w:rsid w:val="00DB66A0"/>
    <w:rsid w:val="00DD4D09"/>
    <w:rsid w:val="00DD77E1"/>
    <w:rsid w:val="00E20903"/>
    <w:rsid w:val="00E21C85"/>
    <w:rsid w:val="00E27A99"/>
    <w:rsid w:val="00E63FF7"/>
    <w:rsid w:val="00E73E2A"/>
    <w:rsid w:val="00E805EC"/>
    <w:rsid w:val="00E806FF"/>
    <w:rsid w:val="00E8178C"/>
    <w:rsid w:val="00EB0518"/>
    <w:rsid w:val="00EB3279"/>
    <w:rsid w:val="00EC188B"/>
    <w:rsid w:val="00EF5E5E"/>
    <w:rsid w:val="00F03FB4"/>
    <w:rsid w:val="00F05150"/>
    <w:rsid w:val="00F101C8"/>
    <w:rsid w:val="00F532CF"/>
    <w:rsid w:val="00F55542"/>
    <w:rsid w:val="00F762F8"/>
    <w:rsid w:val="00FA5210"/>
    <w:rsid w:val="00FB34F1"/>
    <w:rsid w:val="00FC4CDC"/>
    <w:rsid w:val="00FD1E50"/>
    <w:rsid w:val="00FD3FA4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08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E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0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518"/>
  </w:style>
  <w:style w:type="character" w:styleId="PageNumber">
    <w:name w:val="page number"/>
    <w:basedOn w:val="DefaultParagraphFont"/>
    <w:uiPriority w:val="99"/>
    <w:semiHidden/>
    <w:unhideWhenUsed/>
    <w:rsid w:val="00EB0518"/>
  </w:style>
  <w:style w:type="paragraph" w:styleId="NoSpacing">
    <w:name w:val="No Spacing"/>
    <w:link w:val="NoSpacingChar"/>
    <w:uiPriority w:val="1"/>
    <w:qFormat/>
    <w:rsid w:val="0039695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9695C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B307BB-AD6E-934F-83C7-BB4F1CC8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11</Pages>
  <Words>1241</Words>
  <Characters>7074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Radlett High Street Access Audit </vt:lpstr>
    </vt:vector>
  </TitlesOfParts>
  <Company>info@disabilitywatford.org.uk</Company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Radlett High Street Access Audit </dc:title>
  <dc:subject/>
  <dc:creator>Contact Us:</dc:creator>
  <cp:keywords/>
  <dc:description/>
  <cp:lastModifiedBy>indu.sood63@gmail.com</cp:lastModifiedBy>
  <cp:revision>18</cp:revision>
  <cp:lastPrinted>2023-03-26T12:44:00Z</cp:lastPrinted>
  <dcterms:created xsi:type="dcterms:W3CDTF">2022-07-10T19:15:00Z</dcterms:created>
  <dcterms:modified xsi:type="dcterms:W3CDTF">2023-04-18T08:41:00Z</dcterms:modified>
</cp:coreProperties>
</file>